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37" w:rsidRPr="007D0E05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 w:rsidRPr="007D0E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собрания участников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Общества с ограниченной ответственностью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Термотрон</w:t>
      </w:r>
      <w:proofErr w:type="spellEnd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 </w:t>
      </w:r>
      <w:r w:rsidR="002B64DE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B64DE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Время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начало проведения собрания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мин.;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окончание проведения собрания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295437" w:rsidRPr="001123CC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собрания: 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бульвар Щорса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пом.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:rsidR="00295437" w:rsidRPr="0001111A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общего собрания: собрание (совместное присутствие).</w:t>
      </w:r>
    </w:p>
    <w:p w:rsidR="00295437" w:rsidRPr="00EA0E07" w:rsidRDefault="00295437" w:rsidP="0029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07">
        <w:rPr>
          <w:rFonts w:ascii="Times New Roman" w:eastAsia="Calibri" w:hAnsi="Times New Roman" w:cs="Times New Roman"/>
          <w:sz w:val="24"/>
          <w:szCs w:val="24"/>
        </w:rPr>
        <w:t>Время начала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10 ч. 30 мин.</w:t>
      </w:r>
    </w:p>
    <w:p w:rsidR="00295437" w:rsidRPr="00EA0E0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Calibri" w:hAnsi="Times New Roman" w:cs="Times New Roman"/>
          <w:sz w:val="24"/>
          <w:szCs w:val="24"/>
        </w:rPr>
        <w:t>Время окончания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B37">
        <w:rPr>
          <w:rFonts w:ascii="Times New Roman" w:hAnsi="Times New Roman" w:cs="Times New Roman"/>
          <w:sz w:val="24"/>
          <w:szCs w:val="24"/>
        </w:rPr>
        <w:t xml:space="preserve">11 ч. </w:t>
      </w:r>
      <w:r w:rsidRPr="00AC6376">
        <w:rPr>
          <w:rFonts w:ascii="Times New Roman" w:hAnsi="Times New Roman" w:cs="Times New Roman"/>
          <w:sz w:val="24"/>
          <w:szCs w:val="24"/>
        </w:rPr>
        <w:t>50</w:t>
      </w:r>
      <w:r w:rsidRPr="00015B3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95437" w:rsidRPr="00EA0E0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протокола: </w:t>
      </w:r>
      <w:r w:rsidR="002B64DE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5437" w:rsidRDefault="00295437" w:rsidP="00F9448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94488">
        <w:rPr>
          <w:rFonts w:ascii="Times New Roman" w:hAnsi="Times New Roman"/>
          <w:sz w:val="24"/>
          <w:szCs w:val="24"/>
        </w:rPr>
        <w:t> </w:t>
      </w:r>
    </w:p>
    <w:p w:rsidR="007D0E05" w:rsidRPr="0067326E" w:rsidRDefault="0067326E" w:rsidP="007D0E05">
      <w:pPr>
        <w:pStyle w:val="4"/>
        <w:tabs>
          <w:tab w:val="left" w:pos="851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</w:t>
      </w:r>
      <w:r w:rsidR="007D0E05" w:rsidRPr="0067326E">
        <w:rPr>
          <w:i/>
        </w:rPr>
        <w:t xml:space="preserve">В соответствии со статьей  67.1 ГК РФ принятие общим собранием участников хозяйственного общества решения и состав участников общества, присутствовавших при его принятии, подтверждаются путем нотариального удостоверения в лице нотариуса </w:t>
      </w:r>
      <w:proofErr w:type="spellStart"/>
      <w:r w:rsidR="007D0E05" w:rsidRPr="0067326E">
        <w:rPr>
          <w:i/>
        </w:rPr>
        <w:t>Волокитиной</w:t>
      </w:r>
      <w:proofErr w:type="spellEnd"/>
      <w:r w:rsidR="007D0E05" w:rsidRPr="0067326E">
        <w:rPr>
          <w:i/>
        </w:rPr>
        <w:t xml:space="preserve"> Людмилы Николаевны (лицензия на право нотариальной деятельности: 003950 от 20.08.93, адрес нотариальной конторы: г. Брянск, ул. Димитрова, д. 58).</w:t>
      </w:r>
    </w:p>
    <w:p w:rsidR="007D0E05" w:rsidRPr="00F94488" w:rsidRDefault="007D0E05" w:rsidP="00F9448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5437" w:rsidRPr="00793C99" w:rsidRDefault="00295437" w:rsidP="0067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 лицах, принявших участие в собрании.</w:t>
      </w:r>
    </w:p>
    <w:p w:rsidR="0029543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437" w:rsidRPr="00101927" w:rsidRDefault="00F94488" w:rsidP="00F9448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617">
        <w:rPr>
          <w:rFonts w:ascii="Times New Roman" w:hAnsi="Times New Roman"/>
        </w:rPr>
        <w:t xml:space="preserve">Для участия в общем собрании зарегистрированы </w:t>
      </w:r>
      <w:r w:rsidR="00295437" w:rsidRPr="000F4617">
        <w:rPr>
          <w:rFonts w:ascii="Times New Roman" w:hAnsi="Times New Roman"/>
          <w:sz w:val="24"/>
          <w:szCs w:val="24"/>
        </w:rPr>
        <w:t xml:space="preserve">участники /учредители/ Общества в составе </w:t>
      </w:r>
      <w:r w:rsidR="000F4617" w:rsidRPr="000F4617">
        <w:rPr>
          <w:rFonts w:ascii="Times New Roman" w:hAnsi="Times New Roman"/>
          <w:sz w:val="24"/>
          <w:szCs w:val="24"/>
        </w:rPr>
        <w:t xml:space="preserve">5 </w:t>
      </w:r>
      <w:r w:rsidR="00295437" w:rsidRPr="000F4617">
        <w:rPr>
          <w:rFonts w:ascii="Times New Roman" w:hAnsi="Times New Roman"/>
          <w:sz w:val="24"/>
          <w:szCs w:val="24"/>
        </w:rPr>
        <w:t>чел.:</w:t>
      </w:r>
    </w:p>
    <w:p w:rsidR="000F4617" w:rsidRPr="000F4617" w:rsidRDefault="000F4617" w:rsidP="000F4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Карташов Альберт Михайлович</w:t>
      </w: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 0,02% - 500 голосов.</w:t>
      </w:r>
    </w:p>
    <w:p w:rsidR="000F4617" w:rsidRPr="000F4617" w:rsidRDefault="000F4617" w:rsidP="000F4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Кондратович Вадим Валентинович</w:t>
      </w:r>
      <w:r w:rsidR="004A4136" w:rsidRPr="004A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 5,05 % - 137412 голосов.</w:t>
      </w:r>
    </w:p>
    <w:p w:rsidR="000F4617" w:rsidRPr="000F4617" w:rsidRDefault="000F4617" w:rsidP="000F4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Гражданка РФ </w:t>
      </w:r>
      <w:proofErr w:type="spellStart"/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Хрычикова</w:t>
      </w:r>
      <w:proofErr w:type="spellEnd"/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Дмитриевна</w:t>
      </w: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 2,62 % - 71223 голоса.</w:t>
      </w:r>
    </w:p>
    <w:p w:rsidR="000F4617" w:rsidRPr="000F4617" w:rsidRDefault="000F4617" w:rsidP="000F4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Абушенко Георгий Сергеевич</w:t>
      </w: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 91,43 % - 2487096 голосов.</w:t>
      </w:r>
    </w:p>
    <w:p w:rsidR="000F4617" w:rsidRPr="005F635F" w:rsidRDefault="000F4617" w:rsidP="005F63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proofErr w:type="spellStart"/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Катуров</w:t>
      </w:r>
      <w:proofErr w:type="spellEnd"/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Вячеслав Михайлович</w:t>
      </w:r>
      <w:r w:rsidRPr="005F6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2DB" w:rsidRPr="005F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3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0,1 % -  2800 голосов.</w:t>
      </w:r>
    </w:p>
    <w:p w:rsidR="002F7358" w:rsidRPr="000F4617" w:rsidRDefault="000F4617" w:rsidP="000F46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Отсутствовали:</w:t>
      </w:r>
    </w:p>
    <w:p w:rsidR="00295437" w:rsidRPr="000F4617" w:rsidRDefault="00295437" w:rsidP="000F461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Теремков Михаил Семенович,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F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0,02 % - 500 голосов.</w:t>
      </w:r>
    </w:p>
    <w:p w:rsidR="00B13FEA" w:rsidRPr="000F4617" w:rsidRDefault="00295437" w:rsidP="002A03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Бакаев Дмитрий Григорьевич,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F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0,05 % - 1250 голосов.</w:t>
      </w:r>
    </w:p>
    <w:p w:rsidR="006F1B96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Петрушин  Константин Викторович,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F1B96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- 200 голосов.</w:t>
      </w:r>
    </w:p>
    <w:p w:rsidR="00746D29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Лысенко Владимир </w:t>
      </w: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Лифанович</w:t>
      </w:r>
      <w:proofErr w:type="spellEnd"/>
      <w:proofErr w:type="gram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46D29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0,03 % -  700 голосов.</w:t>
      </w:r>
    </w:p>
    <w:p w:rsidR="00C6296C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Макарышкина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Дмитриевна,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29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</w:t>
      </w:r>
      <w:r w:rsidR="00A72C7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29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- 1</w:t>
      </w:r>
      <w:r w:rsidR="00A72C7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29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50 голосов.</w:t>
      </w:r>
    </w:p>
    <w:p w:rsidR="00981621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Кукунов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Иванович,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816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- 350 голосов.</w:t>
      </w:r>
    </w:p>
    <w:p w:rsidR="00AF1D6C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Кондратенков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Григорьевич,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F1D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- 250 голосов.</w:t>
      </w:r>
    </w:p>
    <w:p w:rsidR="00E308AE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Пилюгин Станислав Романович,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308AE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0,02 % - 450 голосов.</w:t>
      </w:r>
    </w:p>
    <w:p w:rsidR="00FD3C5A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Антохин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Иван Степанович,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D3C5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0,12 % - 3300 голосов.</w:t>
      </w:r>
    </w:p>
    <w:p w:rsidR="00E37986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Смольников Виктор Петрович,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37986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- 300 голосов.</w:t>
      </w:r>
    </w:p>
    <w:p w:rsidR="002B2B8D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Гуров Владимир Викторович,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B2B8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- 400 голосов.</w:t>
      </w:r>
    </w:p>
    <w:p w:rsidR="00D84931" w:rsidRPr="000F4617" w:rsidRDefault="00295437" w:rsidP="000F4617">
      <w:pPr>
        <w:numPr>
          <w:ilvl w:val="0"/>
          <w:numId w:val="5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Чебриков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Иванович,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849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0,09 % - 2550 голосов.</w:t>
      </w:r>
    </w:p>
    <w:p w:rsidR="0041128D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Сычёв Григорий Николаевич,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1128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- 200 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Лохматов Сергей Васильевич,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</w:t>
      </w:r>
      <w:r w:rsidR="005F4C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</w:t>
      </w:r>
      <w:r w:rsidR="005F4C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50 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Ракитина Нина </w:t>
      </w: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Миновна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доли в уставном капитале общества составляет  </w:t>
      </w:r>
      <w:r w:rsidR="001B4D3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D3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</w:t>
      </w:r>
      <w:r w:rsidR="001B4D3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1100 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 Виктор Борисович,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0D80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0,04 % - 1100 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Тишкин Александр Степанович,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72826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0,06 % - 1550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Пуйдокус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Федоровна,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1E2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доли в уставном капитале общества составляет  0,01 % - </w:t>
      </w:r>
      <w:r w:rsidR="000405B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1E2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Медведкова Зоя Петровна,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335B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доли в уставном капитале общества составляет  0,01 % - </w:t>
      </w:r>
      <w:r w:rsidR="00834A6E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="00D5335B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Марусова Лариса Владимировна,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E2098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0,14 % - 3850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Владимир Геннадьевич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526200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- 150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Буренкова Людмила Александровна,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A7884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0,02 % - 450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Александрович Эмилия Валериановна,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64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- 400 голосов</w:t>
      </w:r>
    </w:p>
    <w:p w:rsidR="0017303E" w:rsidRPr="000F4617" w:rsidRDefault="0017303E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3E" w:rsidRDefault="0017303E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(копии доверенностей), полученные от представителей участников:  </w:t>
      </w:r>
      <w:r w:rsidRPr="008B6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3E" w:rsidRDefault="0017303E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 и заявлений по процедуре регистрации </w:t>
      </w:r>
      <w:r w:rsidRPr="008B6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получено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3E" w:rsidRDefault="0017303E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37" w:rsidRDefault="00295437" w:rsidP="00EE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долей участников Общества, присутствующих на </w:t>
      </w:r>
      <w:r w:rsidR="00B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бщем собрании участников Общества, составляет </w:t>
      </w:r>
      <w:r w:rsidR="00EE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7F8" w:rsidRPr="00EE77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99,22</w:t>
      </w:r>
      <w:r w:rsidRPr="00EE7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E00" w:rsidRPr="002B64DE" w:rsidRDefault="00C31E00" w:rsidP="00EE7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ст. 32 Федерального закона № 14-ФЗ от 08.02.1998г. «Об обществах с огр</w:t>
      </w:r>
      <w:r w:rsidR="00957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аниченной ответственностью» и </w:t>
      </w:r>
      <w:bookmarkStart w:id="0" w:name="_GoBack"/>
      <w:bookmarkEnd w:id="0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п.4.4. Устав</w:t>
      </w:r>
      <w:proofErr w:type="gramStart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ООО</w:t>
      </w:r>
      <w:proofErr w:type="gramEnd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Термотрон</w:t>
      </w:r>
      <w:proofErr w:type="spellEnd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количество голосов, которыми обладает участник, прямо пропорционально принадлежащей ему доле.</w:t>
      </w:r>
    </w:p>
    <w:p w:rsidR="00EE77F8" w:rsidRPr="00EE77F8" w:rsidRDefault="00295437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7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Собрание правомочно голосовать и принимать решения по всем вопросам повестки дня</w:t>
      </w:r>
    </w:p>
    <w:p w:rsidR="00295437" w:rsidRPr="00EE77F8" w:rsidRDefault="00295437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7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(кворум собран).</w:t>
      </w:r>
    </w:p>
    <w:p w:rsidR="00295437" w:rsidRDefault="009C7836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открывает и ведет </w:t>
      </w:r>
      <w:r w:rsidR="001B6E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енеральный директор Общества. (Устав п.9.4.)</w:t>
      </w:r>
    </w:p>
    <w:p w:rsidR="00F84225" w:rsidRPr="00F84225" w:rsidRDefault="00F84225" w:rsidP="00EE77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225">
        <w:rPr>
          <w:rFonts w:ascii="Times New Roman" w:hAnsi="Times New Roman" w:cs="Times New Roman"/>
          <w:sz w:val="24"/>
          <w:szCs w:val="24"/>
        </w:rPr>
        <w:t>Рассмотрение вопросов повестки дня и принятие решений по ним.</w:t>
      </w:r>
    </w:p>
    <w:p w:rsidR="00F84225" w:rsidRPr="00793C99" w:rsidRDefault="00F84225" w:rsidP="009D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37" w:rsidRPr="00793C99" w:rsidRDefault="00295437" w:rsidP="009D4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95437" w:rsidRPr="00793C99" w:rsidRDefault="00295437" w:rsidP="009D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437" w:rsidRPr="00641CBF" w:rsidRDefault="00295437" w:rsidP="009D491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и секретаря общего собрания, возложение обязанности по подсчету голосов.</w:t>
      </w:r>
    </w:p>
    <w:p w:rsidR="00641CBF" w:rsidRPr="00641CBF" w:rsidRDefault="00692DE7" w:rsidP="009D491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единоличного исполнительного органа – </w:t>
      </w:r>
      <w:r w:rsidR="006B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избрание 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Общества и заключение трудового договора с ним.</w:t>
      </w:r>
    </w:p>
    <w:p w:rsidR="00295437" w:rsidRDefault="00295437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ревизионной комиссии (ревизора) Общества.</w:t>
      </w:r>
    </w:p>
    <w:p w:rsidR="00E34D83" w:rsidRPr="00400FEA" w:rsidRDefault="00E34D83" w:rsidP="00E34D8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="007D7049" w:rsidRPr="00400F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 ревизионной комиссии (ревизоре).</w:t>
      </w:r>
    </w:p>
    <w:p w:rsidR="006B294C" w:rsidRPr="00B60965" w:rsidRDefault="006B294C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годового </w:t>
      </w:r>
      <w:r w:rsidR="008B1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E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бухгалтерского </w:t>
      </w:r>
      <w:r w:rsidR="008B1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1B6E8A" w:rsidRDefault="001B6E8A" w:rsidP="00D6569E">
      <w:pPr>
        <w:pStyle w:val="a4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37" w:rsidRPr="008449E5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голосования по каждому вопросу повестки дня</w:t>
      </w:r>
    </w:p>
    <w:p w:rsidR="00295437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93C99">
        <w:lastRenderedPageBreak/>
        <w:t> </w:t>
      </w:r>
    </w:p>
    <w:p w:rsidR="00295437" w:rsidRPr="005F635F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</w:rPr>
      </w:pPr>
      <w:r w:rsidRPr="005F635F">
        <w:rPr>
          <w:b/>
          <w:bCs/>
        </w:rPr>
        <w:t>По первому вопросу повестки дня решили:</w:t>
      </w:r>
    </w:p>
    <w:p w:rsidR="00295437" w:rsidRPr="005F635F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37" w:rsidRPr="003941E7" w:rsidRDefault="00295437" w:rsidP="005F635F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F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председательствующим на </w:t>
      </w:r>
      <w:r w:rsidR="00873E39" w:rsidRPr="005F63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бщем собрании </w:t>
      </w:r>
      <w:proofErr w:type="gramStart"/>
      <w:r w:rsidRPr="005F6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Общества Кондратовича Вадима Валентиновича</w:t>
      </w:r>
      <w:proofErr w:type="gramEnd"/>
      <w:r w:rsidRPr="005F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Избрать секретарем </w:t>
      </w:r>
      <w:r w:rsidR="00873E39" w:rsidRPr="005F63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Общества </w:t>
      </w:r>
      <w:proofErr w:type="spellStart"/>
      <w:r w:rsidRPr="005F6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Дарымову</w:t>
      </w:r>
      <w:proofErr w:type="spellEnd"/>
      <w:r w:rsidRPr="005F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Владимировну в качестве  лица, ведущего протокол и осуществляющего подсчет голосов участников.</w:t>
      </w:r>
      <w:r w:rsidRPr="005F635F">
        <w:t xml:space="preserve"> </w:t>
      </w:r>
      <w:r w:rsidRPr="005F635F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100216" w:rsidRPr="005F635F">
        <w:rPr>
          <w:rFonts w:ascii="Times New Roman" w:hAnsi="Times New Roman" w:cs="Times New Roman"/>
          <w:sz w:val="24"/>
          <w:szCs w:val="24"/>
        </w:rPr>
        <w:t>О</w:t>
      </w:r>
      <w:r w:rsidRPr="005F635F">
        <w:rPr>
          <w:rFonts w:ascii="Times New Roman" w:hAnsi="Times New Roman" w:cs="Times New Roman"/>
          <w:sz w:val="24"/>
          <w:szCs w:val="24"/>
        </w:rPr>
        <w:t>бщего собрания участников Общества и</w:t>
      </w:r>
      <w:r>
        <w:rPr>
          <w:rFonts w:ascii="Times New Roman" w:hAnsi="Times New Roman" w:cs="Times New Roman"/>
          <w:sz w:val="24"/>
          <w:szCs w:val="24"/>
        </w:rPr>
        <w:t xml:space="preserve"> правила принятия решений </w:t>
      </w:r>
      <w:r w:rsidR="00873E39">
        <w:rPr>
          <w:rFonts w:ascii="Times New Roman" w:hAnsi="Times New Roman" w:cs="Times New Roman"/>
          <w:sz w:val="24"/>
          <w:szCs w:val="24"/>
        </w:rPr>
        <w:t>О</w:t>
      </w:r>
      <w:r w:rsidRPr="007A18DE">
        <w:rPr>
          <w:rFonts w:ascii="Times New Roman" w:hAnsi="Times New Roman" w:cs="Times New Roman"/>
          <w:sz w:val="24"/>
          <w:szCs w:val="24"/>
        </w:rPr>
        <w:t>бщим собранием определяются в соответствии с нормами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«Об обществах </w:t>
      </w:r>
      <w:r w:rsidRPr="007A18DE">
        <w:rPr>
          <w:rFonts w:ascii="Times New Roman" w:hAnsi="Times New Roman" w:cs="Times New Roman"/>
          <w:sz w:val="24"/>
          <w:szCs w:val="24"/>
        </w:rPr>
        <w:t>с ограниченной ответственностью»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466F">
        <w:rPr>
          <w:rFonts w:ascii="Times New Roman" w:hAnsi="Times New Roman" w:cs="Times New Roman"/>
          <w:sz w:val="24"/>
          <w:szCs w:val="24"/>
        </w:rPr>
        <w:t xml:space="preserve">При голосовании  по всем вопросам повестки </w:t>
      </w:r>
      <w:r w:rsidR="005D10F6">
        <w:rPr>
          <w:rFonts w:ascii="Times New Roman" w:hAnsi="Times New Roman" w:cs="Times New Roman"/>
          <w:sz w:val="24"/>
          <w:szCs w:val="24"/>
        </w:rPr>
        <w:t xml:space="preserve"> </w:t>
      </w:r>
      <w:r w:rsidRPr="003F466F">
        <w:rPr>
          <w:rFonts w:ascii="Times New Roman" w:hAnsi="Times New Roman" w:cs="Times New Roman"/>
          <w:sz w:val="24"/>
          <w:szCs w:val="24"/>
        </w:rPr>
        <w:t xml:space="preserve">дня </w:t>
      </w:r>
      <w:r w:rsidR="009B13DA">
        <w:rPr>
          <w:rFonts w:ascii="Times New Roman" w:hAnsi="Times New Roman" w:cs="Times New Roman"/>
          <w:sz w:val="24"/>
          <w:szCs w:val="24"/>
        </w:rPr>
        <w:t xml:space="preserve"> </w:t>
      </w:r>
      <w:r w:rsidRPr="003F466F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 w:rsidR="00873E39">
        <w:rPr>
          <w:rFonts w:ascii="Times New Roman" w:hAnsi="Times New Roman" w:cs="Times New Roman"/>
          <w:sz w:val="24"/>
          <w:szCs w:val="24"/>
        </w:rPr>
        <w:t>О</w:t>
      </w:r>
      <w:r w:rsidRPr="003F466F">
        <w:rPr>
          <w:rFonts w:ascii="Times New Roman" w:hAnsi="Times New Roman" w:cs="Times New Roman"/>
          <w:sz w:val="24"/>
          <w:szCs w:val="24"/>
        </w:rPr>
        <w:t xml:space="preserve">бщего собрания имеет </w:t>
      </w:r>
      <w:r w:rsidR="005A6346">
        <w:rPr>
          <w:rFonts w:ascii="Times New Roman" w:hAnsi="Times New Roman" w:cs="Times New Roman"/>
          <w:sz w:val="24"/>
          <w:szCs w:val="24"/>
        </w:rPr>
        <w:t>количество голосов прямо пропорционально</w:t>
      </w:r>
      <w:r w:rsidR="009B13DA">
        <w:rPr>
          <w:rFonts w:ascii="Times New Roman" w:hAnsi="Times New Roman" w:cs="Times New Roman"/>
          <w:sz w:val="24"/>
          <w:szCs w:val="24"/>
        </w:rPr>
        <w:t>е</w:t>
      </w:r>
      <w:r w:rsidR="005A6346">
        <w:rPr>
          <w:rFonts w:ascii="Times New Roman" w:hAnsi="Times New Roman" w:cs="Times New Roman"/>
          <w:sz w:val="24"/>
          <w:szCs w:val="24"/>
        </w:rPr>
        <w:t xml:space="preserve"> принадлежащей е</w:t>
      </w:r>
      <w:r w:rsidR="00683D5B">
        <w:rPr>
          <w:rFonts w:ascii="Times New Roman" w:hAnsi="Times New Roman" w:cs="Times New Roman"/>
          <w:sz w:val="24"/>
          <w:szCs w:val="24"/>
        </w:rPr>
        <w:t>го</w:t>
      </w:r>
      <w:r w:rsidR="005A6346">
        <w:rPr>
          <w:rFonts w:ascii="Times New Roman" w:hAnsi="Times New Roman" w:cs="Times New Roman"/>
          <w:sz w:val="24"/>
          <w:szCs w:val="24"/>
        </w:rPr>
        <w:t xml:space="preserve"> доле</w:t>
      </w:r>
      <w:r w:rsidRPr="003F466F">
        <w:rPr>
          <w:rFonts w:ascii="Times New Roman" w:hAnsi="Times New Roman" w:cs="Times New Roman"/>
          <w:sz w:val="24"/>
          <w:szCs w:val="24"/>
        </w:rPr>
        <w:t>.</w:t>
      </w:r>
      <w:r w:rsidRPr="003F466F">
        <w:t xml:space="preserve"> </w:t>
      </w:r>
      <w:r w:rsidRPr="003F466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54E80">
        <w:rPr>
          <w:rFonts w:ascii="Times New Roman" w:hAnsi="Times New Roman" w:cs="Times New Roman"/>
          <w:sz w:val="24"/>
          <w:szCs w:val="24"/>
        </w:rPr>
        <w:t>О</w:t>
      </w:r>
      <w:r w:rsidRPr="003F466F">
        <w:rPr>
          <w:rFonts w:ascii="Times New Roman" w:hAnsi="Times New Roman" w:cs="Times New Roman"/>
          <w:sz w:val="24"/>
          <w:szCs w:val="24"/>
        </w:rPr>
        <w:t>бщего собрания участников Общества принимаются путем открытого голосования</w:t>
      </w:r>
      <w:r w:rsidR="00101927">
        <w:rPr>
          <w:rFonts w:ascii="Times New Roman" w:hAnsi="Times New Roman" w:cs="Times New Roman"/>
          <w:sz w:val="24"/>
          <w:szCs w:val="24"/>
        </w:rPr>
        <w:t xml:space="preserve"> </w:t>
      </w:r>
      <w:r w:rsidR="00101927">
        <w:rPr>
          <w:rFonts w:ascii="Times New Roman" w:hAnsi="Times New Roman"/>
          <w:sz w:val="24"/>
          <w:szCs w:val="24"/>
        </w:rPr>
        <w:t xml:space="preserve">-  </w:t>
      </w:r>
      <w:r w:rsidR="00101927" w:rsidRPr="006D351E">
        <w:rPr>
          <w:rFonts w:ascii="Times New Roman" w:hAnsi="Times New Roman"/>
          <w:sz w:val="24"/>
          <w:szCs w:val="24"/>
        </w:rPr>
        <w:t>«поднятием руки»</w:t>
      </w:r>
      <w:r w:rsidR="00101927">
        <w:rPr>
          <w:rFonts w:ascii="Times New Roman" w:hAnsi="Times New Roman"/>
          <w:sz w:val="24"/>
          <w:szCs w:val="24"/>
        </w:rPr>
        <w:t>.</w:t>
      </w:r>
      <w:r w:rsidR="00101927">
        <w:t xml:space="preserve"> </w:t>
      </w:r>
      <w:r w:rsidR="00101927">
        <w:rPr>
          <w:rFonts w:ascii="Times New Roman" w:hAnsi="Times New Roman"/>
          <w:sz w:val="24"/>
          <w:szCs w:val="24"/>
        </w:rPr>
        <w:t xml:space="preserve"> </w:t>
      </w:r>
    </w:p>
    <w:p w:rsidR="00D61FCC" w:rsidRDefault="00D61FCC" w:rsidP="00295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5437" w:rsidRPr="00ED6BD6" w:rsidRDefault="00295437" w:rsidP="00295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B23C7"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«ЗА» -  </w:t>
      </w:r>
      <w:r w:rsidR="00115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2 699 031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115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девять тысяч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="00ED623B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(Карташов А.М.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- 500 голосов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Кондратович В.В.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- 137412 голосов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- 71223 голоса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Абушенко Г.С.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- 2487096 голосов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- 2800 голосов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5437" w:rsidRPr="00BE7F3B" w:rsidRDefault="00295437" w:rsidP="00295437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голосов.</w:t>
      </w:r>
    </w:p>
    <w:p w:rsidR="00295437" w:rsidRDefault="00EC6AF4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29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«ВОЗДЕРЖАЛСЯ» - 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голосов.</w:t>
      </w:r>
      <w:r w:rsidR="0029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2C65" w:rsidRDefault="00962C65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34" w:rsidRPr="005F635F" w:rsidRDefault="00295437" w:rsidP="005F63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 w:rsidR="00535A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proofErr w:type="spellStart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Дарымова</w:t>
      </w:r>
      <w:proofErr w:type="spellEnd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295437" w:rsidRPr="003B038C" w:rsidRDefault="00ED623B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</w:t>
      </w:r>
      <w:r w:rsidR="00196E3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295437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95437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  <w:r w:rsidRPr="00793C99">
        <w:t> </w:t>
      </w:r>
      <w:r w:rsidRPr="0087405C">
        <w:rPr>
          <w:b/>
          <w:bCs/>
        </w:rPr>
        <w:t xml:space="preserve">По </w:t>
      </w:r>
      <w:r>
        <w:rPr>
          <w:b/>
          <w:bCs/>
        </w:rPr>
        <w:t xml:space="preserve">второму  </w:t>
      </w:r>
      <w:r w:rsidRPr="0087405C">
        <w:rPr>
          <w:b/>
          <w:bCs/>
        </w:rPr>
        <w:t xml:space="preserve">вопросу </w:t>
      </w:r>
      <w:r w:rsidRPr="003F466F">
        <w:rPr>
          <w:b/>
          <w:bCs/>
        </w:rPr>
        <w:t>повестки дня реши</w:t>
      </w:r>
      <w:r>
        <w:rPr>
          <w:b/>
          <w:bCs/>
        </w:rPr>
        <w:t>ли:</w:t>
      </w:r>
    </w:p>
    <w:p w:rsidR="00746314" w:rsidRDefault="00746314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D90B63" w:rsidRPr="00D90B63" w:rsidRDefault="00D90B63" w:rsidP="005F635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</w:pPr>
      <w:r>
        <w:t xml:space="preserve"> </w:t>
      </w:r>
      <w:r w:rsidR="006B20FE">
        <w:t>Образовать</w:t>
      </w:r>
      <w:r w:rsidR="00281209">
        <w:t xml:space="preserve"> единоличны</w:t>
      </w:r>
      <w:r w:rsidR="006B20FE">
        <w:t>й</w:t>
      </w:r>
      <w:r w:rsidR="00281209">
        <w:t xml:space="preserve"> исполнительны</w:t>
      </w:r>
      <w:r w:rsidR="006B20FE">
        <w:t>й</w:t>
      </w:r>
      <w:r w:rsidR="00281209">
        <w:t xml:space="preserve"> орган </w:t>
      </w:r>
      <w:r w:rsidR="00B04D57" w:rsidRPr="00B04D57">
        <w:t xml:space="preserve"> </w:t>
      </w:r>
      <w:r w:rsidR="00B04D57">
        <w:t xml:space="preserve">и </w:t>
      </w:r>
      <w:r w:rsidR="006B20FE">
        <w:t xml:space="preserve"> избрать </w:t>
      </w:r>
      <w:r w:rsidR="00281209">
        <w:t>генеральным директором ООО «</w:t>
      </w:r>
      <w:proofErr w:type="spellStart"/>
      <w:r w:rsidR="00281209">
        <w:t>Термотрон</w:t>
      </w:r>
      <w:proofErr w:type="spellEnd"/>
      <w:r w:rsidR="00281209">
        <w:t>»  Кондратовича Вадима Валентиновича.</w:t>
      </w:r>
      <w:r w:rsidR="00D77C3F">
        <w:t xml:space="preserve"> Срочный трудовой договор с Кондратовичем Вадимом Валентиновичем на исполнение им функций генерального директора от 07.04.2017г. прекратить. Утвердить условия трудового договора с Кондратовичем Вадимом Валентиновичем на исполнение им функций генерального директора с «</w:t>
      </w:r>
      <w:r w:rsidR="0096713C" w:rsidRPr="0096713C">
        <w:t>03</w:t>
      </w:r>
      <w:r w:rsidR="00D77C3F">
        <w:t>»</w:t>
      </w:r>
      <w:r w:rsidR="0096713C">
        <w:t xml:space="preserve"> апреля </w:t>
      </w:r>
      <w:r w:rsidR="00D77C3F">
        <w:t xml:space="preserve">2018 года </w:t>
      </w:r>
      <w:r w:rsidR="00743010">
        <w:t xml:space="preserve">до момента избрания (переизбрания) единоличного исполнительного органа годовым общим собранием участников по итогам года.                                                                                                                   </w:t>
      </w:r>
      <w:r w:rsidR="00281209" w:rsidRPr="00743010">
        <w:rPr>
          <w:i/>
        </w:rPr>
        <w:t xml:space="preserve"> </w:t>
      </w:r>
      <w:r w:rsidR="00DC1007" w:rsidRPr="00743010">
        <w:rPr>
          <w:i/>
        </w:rPr>
        <w:t xml:space="preserve">           </w:t>
      </w:r>
      <w:r w:rsidR="00281209" w:rsidRPr="00A34038">
        <w:t xml:space="preserve">Уполномочить </w:t>
      </w:r>
      <w:r w:rsidR="00281209">
        <w:t xml:space="preserve">участника решением Общего собрания Общества </w:t>
      </w:r>
      <w:r w:rsidR="00281209" w:rsidRPr="00743010">
        <w:rPr>
          <w:shd w:val="clear" w:color="auto" w:fill="FFFFFF" w:themeFill="background1"/>
        </w:rPr>
        <w:t>Абушенко Георгия Сергеевича</w:t>
      </w:r>
      <w:r w:rsidR="00281209" w:rsidRPr="00A34038">
        <w:t xml:space="preserve">  на подписание от имени Общества срочного трудового договора</w:t>
      </w:r>
      <w:r w:rsidR="00281209">
        <w:t xml:space="preserve"> </w:t>
      </w:r>
      <w:r w:rsidR="00281209" w:rsidRPr="00A34038">
        <w:t xml:space="preserve"> между </w:t>
      </w:r>
      <w:r w:rsidR="00281209">
        <w:t xml:space="preserve"> </w:t>
      </w:r>
      <w:r w:rsidR="00281209" w:rsidRPr="00A34038">
        <w:t xml:space="preserve">Обществом </w:t>
      </w:r>
      <w:r w:rsidR="00281209">
        <w:t xml:space="preserve">  </w:t>
      </w:r>
      <w:r w:rsidR="00281209" w:rsidRPr="00A34038">
        <w:t xml:space="preserve">и </w:t>
      </w:r>
      <w:r w:rsidR="00281209">
        <w:t xml:space="preserve"> г</w:t>
      </w:r>
      <w:r w:rsidR="00281209" w:rsidRPr="00A34038">
        <w:t>енеральным директором Общества</w:t>
      </w:r>
      <w:r w:rsidR="00743010">
        <w:t>.</w:t>
      </w:r>
      <w:r w:rsidR="00692DE7" w:rsidRPr="00324C3B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  </w:t>
      </w:r>
    </w:p>
    <w:p w:rsidR="00692DE7" w:rsidRPr="00D90B63" w:rsidRDefault="00D90B63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</w:pPr>
      <w:r>
        <w:rPr>
          <w:bCs/>
          <w:sz w:val="18"/>
          <w:szCs w:val="18"/>
        </w:rPr>
        <w:t xml:space="preserve">                                                                                            </w:t>
      </w:r>
    </w:p>
    <w:p w:rsidR="00EE77F8" w:rsidRPr="00ED6BD6" w:rsidRDefault="00EE77F8" w:rsidP="00EE77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2 699 031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девять тысяч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(Карташов А.М.- 500 голосов, 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В.М.- 2800 голосов)</w:t>
      </w:r>
    </w:p>
    <w:p w:rsidR="00EE77F8" w:rsidRPr="00BE7F3B" w:rsidRDefault="00EE77F8" w:rsidP="00EE77F8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F8" w:rsidRPr="005F635F" w:rsidRDefault="00EE77F8" w:rsidP="005F63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proofErr w:type="spellStart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Дарымова</w:t>
      </w:r>
      <w:proofErr w:type="spellEnd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EE77F8" w:rsidRPr="003B038C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D90B63" w:rsidRDefault="00D90B63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</w:pPr>
    </w:p>
    <w:p w:rsidR="007D7DB0" w:rsidRPr="005F635F" w:rsidRDefault="00D90B63" w:rsidP="005F635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</w:rPr>
      </w:pPr>
      <w:r w:rsidRPr="00793C99">
        <w:t> </w:t>
      </w:r>
      <w:r w:rsidRPr="0087405C">
        <w:rPr>
          <w:b/>
          <w:bCs/>
        </w:rPr>
        <w:t xml:space="preserve">По </w:t>
      </w:r>
      <w:r w:rsidR="001D7190">
        <w:rPr>
          <w:b/>
          <w:bCs/>
        </w:rPr>
        <w:t>третье</w:t>
      </w:r>
      <w:r>
        <w:rPr>
          <w:b/>
          <w:bCs/>
        </w:rPr>
        <w:t xml:space="preserve">му  </w:t>
      </w:r>
      <w:r w:rsidRPr="0087405C">
        <w:rPr>
          <w:b/>
          <w:bCs/>
        </w:rPr>
        <w:t xml:space="preserve">вопросу </w:t>
      </w:r>
      <w:r w:rsidRPr="003F466F">
        <w:rPr>
          <w:b/>
          <w:bCs/>
        </w:rPr>
        <w:t>повестки дня реши</w:t>
      </w:r>
      <w:r>
        <w:rPr>
          <w:b/>
          <w:bCs/>
        </w:rPr>
        <w:t>ли:</w:t>
      </w:r>
    </w:p>
    <w:p w:rsidR="00E30B56" w:rsidRPr="00763251" w:rsidRDefault="00E30B56" w:rsidP="005F635F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63251">
        <w:rPr>
          <w:rFonts w:ascii="Times New Roman" w:hAnsi="Times New Roman" w:cs="Times New Roman"/>
          <w:sz w:val="24"/>
          <w:szCs w:val="24"/>
        </w:rPr>
        <w:t>Избрать в ревизионную комиссию</w:t>
      </w:r>
      <w:r>
        <w:rPr>
          <w:rFonts w:ascii="Times New Roman" w:hAnsi="Times New Roman" w:cs="Times New Roman"/>
          <w:sz w:val="24"/>
          <w:szCs w:val="24"/>
        </w:rPr>
        <w:t xml:space="preserve"> (ревизора) </w:t>
      </w:r>
      <w:r w:rsidRPr="00763251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</w:t>
      </w:r>
      <w:proofErr w:type="spellStart"/>
      <w:r w:rsidRPr="00763251"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 w:rsidRPr="00763251">
        <w:rPr>
          <w:rFonts w:ascii="Times New Roman" w:hAnsi="Times New Roman" w:cs="Times New Roman"/>
          <w:sz w:val="24"/>
          <w:szCs w:val="24"/>
        </w:rPr>
        <w:t>»:</w:t>
      </w:r>
    </w:p>
    <w:p w:rsidR="00E30B56" w:rsidRPr="00370A57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Новикову Елену Витальевну</w:t>
      </w:r>
    </w:p>
    <w:p w:rsidR="00E30B56" w:rsidRPr="00763251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Галицкую Галину Вячеславовну</w:t>
      </w:r>
    </w:p>
    <w:p w:rsidR="00E30B56" w:rsidRPr="00763251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63251">
        <w:rPr>
          <w:rFonts w:ascii="Times New Roman" w:hAnsi="Times New Roman" w:cs="Times New Roman"/>
          <w:sz w:val="24"/>
          <w:szCs w:val="24"/>
        </w:rPr>
        <w:t>- Максимову Валентину Тимуровну</w:t>
      </w:r>
    </w:p>
    <w:p w:rsidR="00E30B56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63251">
        <w:rPr>
          <w:rFonts w:ascii="Times New Roman" w:hAnsi="Times New Roman" w:cs="Times New Roman"/>
          <w:sz w:val="24"/>
          <w:szCs w:val="24"/>
        </w:rPr>
        <w:t xml:space="preserve"> Срок полномочий ревизионной комиссии исчисляется с момента избрания ее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3251">
        <w:rPr>
          <w:rFonts w:ascii="Times New Roman" w:hAnsi="Times New Roman" w:cs="Times New Roman"/>
          <w:sz w:val="24"/>
          <w:szCs w:val="24"/>
        </w:rPr>
        <w:t xml:space="preserve">бщим собранием до момента избрания (переизбрания)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3251">
        <w:rPr>
          <w:rFonts w:ascii="Times New Roman" w:hAnsi="Times New Roman" w:cs="Times New Roman"/>
          <w:sz w:val="24"/>
          <w:szCs w:val="24"/>
        </w:rPr>
        <w:t xml:space="preserve">евизионной комиссии годовым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3251">
        <w:rPr>
          <w:rFonts w:ascii="Times New Roman" w:hAnsi="Times New Roman" w:cs="Times New Roman"/>
          <w:sz w:val="24"/>
          <w:szCs w:val="24"/>
        </w:rPr>
        <w:t>бщим собранием участников по итогам года.</w:t>
      </w:r>
    </w:p>
    <w:p w:rsidR="00E30B56" w:rsidRDefault="00E30B56" w:rsidP="00E30B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77F8" w:rsidRPr="00ED6BD6" w:rsidRDefault="00EE77F8" w:rsidP="00EE77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2 699 031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девять тысяч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(Карташов А.М.- 500 голосов, 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В.М.- 2800 голосов)</w:t>
      </w:r>
    </w:p>
    <w:p w:rsidR="00EE77F8" w:rsidRPr="00BE7F3B" w:rsidRDefault="00EE77F8" w:rsidP="00EE77F8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F8" w:rsidRPr="00033532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proofErr w:type="spellStart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Дарымова</w:t>
      </w:r>
      <w:proofErr w:type="spellEnd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EE77F8" w:rsidRPr="005F635F" w:rsidRDefault="00EE77F8" w:rsidP="005F635F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A80D50" w:rsidRDefault="00A80D50" w:rsidP="00A80D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</w:rPr>
      </w:pPr>
      <w:r w:rsidRPr="00793C99">
        <w:t> </w:t>
      </w:r>
      <w:r w:rsidRPr="0087405C">
        <w:rPr>
          <w:b/>
          <w:bCs/>
        </w:rPr>
        <w:t xml:space="preserve">По </w:t>
      </w:r>
      <w:r w:rsidR="006A67A4">
        <w:rPr>
          <w:b/>
          <w:bCs/>
        </w:rPr>
        <w:t>четверто</w:t>
      </w:r>
      <w:r>
        <w:rPr>
          <w:b/>
          <w:bCs/>
        </w:rPr>
        <w:t xml:space="preserve">му  </w:t>
      </w:r>
      <w:r w:rsidRPr="0087405C">
        <w:rPr>
          <w:b/>
          <w:bCs/>
        </w:rPr>
        <w:t xml:space="preserve">вопросу </w:t>
      </w:r>
      <w:r w:rsidRPr="003F466F">
        <w:rPr>
          <w:b/>
          <w:bCs/>
        </w:rPr>
        <w:t>повестки дня реши</w:t>
      </w:r>
      <w:r>
        <w:rPr>
          <w:b/>
          <w:bCs/>
        </w:rPr>
        <w:t>ли:</w:t>
      </w:r>
    </w:p>
    <w:p w:rsidR="00224D54" w:rsidRDefault="00224D54" w:rsidP="00224D5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644"/>
        <w:rPr>
          <w:bCs/>
        </w:rPr>
      </w:pPr>
      <w:r>
        <w:rPr>
          <w:bCs/>
        </w:rPr>
        <w:t xml:space="preserve"> </w:t>
      </w:r>
    </w:p>
    <w:p w:rsidR="00A9208D" w:rsidRPr="005F635F" w:rsidRDefault="00A9208D" w:rsidP="005F635F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</w:t>
      </w:r>
      <w:r w:rsidR="007D7049" w:rsidRPr="007B1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ревизионной комиссии (ревизоре).</w:t>
      </w:r>
    </w:p>
    <w:p w:rsidR="00A9208D" w:rsidRDefault="00A9208D" w:rsidP="00A9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F8" w:rsidRPr="00ED6BD6" w:rsidRDefault="00EE77F8" w:rsidP="00EE77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2 699 031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девять тысяч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(Карташов А.М.- 500 голосов, 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В.М.- 2800 голосов)</w:t>
      </w:r>
    </w:p>
    <w:p w:rsidR="00EE77F8" w:rsidRPr="00BE7F3B" w:rsidRDefault="00EE77F8" w:rsidP="00EE77F8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F8" w:rsidRPr="00033532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proofErr w:type="spellStart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Дарымова</w:t>
      </w:r>
      <w:proofErr w:type="spellEnd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D7049" w:rsidRPr="005F635F" w:rsidRDefault="00EE77F8" w:rsidP="005F635F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AC7B71" w:rsidRDefault="00AC7B71" w:rsidP="00AC7B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</w:rPr>
      </w:pPr>
      <w:r w:rsidRPr="0087405C">
        <w:rPr>
          <w:b/>
          <w:bCs/>
        </w:rPr>
        <w:t xml:space="preserve">По </w:t>
      </w:r>
      <w:r w:rsidR="005507E7">
        <w:rPr>
          <w:b/>
          <w:bCs/>
        </w:rPr>
        <w:t>пя</w:t>
      </w:r>
      <w:r>
        <w:rPr>
          <w:b/>
          <w:bCs/>
        </w:rPr>
        <w:t xml:space="preserve">тому  </w:t>
      </w:r>
      <w:r w:rsidRPr="0087405C">
        <w:rPr>
          <w:b/>
          <w:bCs/>
        </w:rPr>
        <w:t xml:space="preserve">вопросу </w:t>
      </w:r>
      <w:r w:rsidRPr="003F466F">
        <w:rPr>
          <w:b/>
          <w:bCs/>
        </w:rPr>
        <w:t>повестки дня реши</w:t>
      </w:r>
      <w:r>
        <w:rPr>
          <w:b/>
          <w:bCs/>
        </w:rPr>
        <w:t>ли:</w:t>
      </w:r>
    </w:p>
    <w:p w:rsidR="00A9208D" w:rsidRPr="00A9208D" w:rsidRDefault="00A9208D" w:rsidP="00A9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A5" w:rsidRPr="007B1E89" w:rsidRDefault="009A21A5" w:rsidP="005F635F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отчет и бухгалтерский баланс  Общества.</w:t>
      </w:r>
    </w:p>
    <w:p w:rsidR="009A21A5" w:rsidRDefault="009A21A5" w:rsidP="009A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F8" w:rsidRPr="00ED6BD6" w:rsidRDefault="00EE77F8" w:rsidP="00EE77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2 699 031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девять тысяч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(Карташов А.М.- 500 голосов, 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В.М.- 2800 голосов)</w:t>
      </w:r>
    </w:p>
    <w:p w:rsidR="00EE77F8" w:rsidRPr="00BE7F3B" w:rsidRDefault="00EE77F8" w:rsidP="00EE77F8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EE77F8" w:rsidRPr="005F635F" w:rsidRDefault="00EE77F8" w:rsidP="005F63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E77F8" w:rsidRPr="00033532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proofErr w:type="spellStart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Дарымова</w:t>
      </w:r>
      <w:proofErr w:type="spellEnd"/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EE77F8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EE77F8" w:rsidRPr="003B038C" w:rsidRDefault="00EE77F8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7B1E89" w:rsidRPr="005F635F" w:rsidRDefault="007B1E89" w:rsidP="002477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</w:pPr>
    </w:p>
    <w:p w:rsidR="00CD15DE" w:rsidRPr="00793C99" w:rsidRDefault="00CD15DE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 лицах, голосовавших против принятия решения собрания и потребовавших внести запись об этом в протокол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CD15DE" w:rsidRPr="00DE4C6B" w:rsidRDefault="00CD15DE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4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Лиц, голосовавших против принятия решений собрания и потребовавших внести запись об этом в протокол, не имеется.</w:t>
      </w:r>
    </w:p>
    <w:p w:rsidR="00CD15DE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DE" w:rsidRDefault="00CD15DE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 общего собрания участников  Общества объявлено, что решения приняты по всем вопросам повестки дня.</w:t>
      </w:r>
    </w:p>
    <w:p w:rsidR="00A96252" w:rsidRDefault="00CD15DE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вопросов в повестке дня общего собрания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</w:t>
      </w:r>
      <w:r w:rsidRPr="00BF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  <w:r w:rsidR="005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закрыто.</w:t>
      </w:r>
    </w:p>
    <w:p w:rsidR="00DE4C6B" w:rsidRPr="0024771E" w:rsidRDefault="00DE4C6B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DE" w:rsidRPr="0063105E" w:rsidRDefault="00CD15DE" w:rsidP="00DE4C6B">
      <w:pPr>
        <w:pStyle w:val="a3"/>
        <w:spacing w:before="0" w:beforeAutospacing="0" w:after="0" w:afterAutospacing="0"/>
        <w:jc w:val="both"/>
      </w:pPr>
      <w:r w:rsidRPr="0063105E">
        <w:t>Протокол №</w:t>
      </w:r>
      <w:r>
        <w:t xml:space="preserve"> 0</w:t>
      </w:r>
      <w:r w:rsidR="005E4132">
        <w:t>2</w:t>
      </w:r>
      <w:r w:rsidRPr="0063105E">
        <w:t xml:space="preserve"> составлен </w:t>
      </w:r>
      <w:r w:rsidR="00791CD5">
        <w:t>03.04.</w:t>
      </w:r>
      <w:r w:rsidRPr="0063105E">
        <w:t>201</w:t>
      </w:r>
      <w:r w:rsidR="005E4132">
        <w:t>8</w:t>
      </w:r>
      <w:r>
        <w:t xml:space="preserve"> </w:t>
      </w:r>
      <w:r w:rsidRPr="0063105E">
        <w:t xml:space="preserve">г. и  собственноручно   подписан  председателем и секретарем </w:t>
      </w:r>
      <w:r w:rsidR="0048779D">
        <w:t>О</w:t>
      </w:r>
      <w:r w:rsidRPr="0063105E">
        <w:t>бщего собрания.</w:t>
      </w: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B8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бщего собрания        ___________________________/ В.В. Кондратович</w:t>
      </w: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   </w:t>
      </w:r>
      <w:r w:rsidR="00B8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бщего собрания            ___________________________/ Е.В. </w:t>
      </w:r>
      <w:proofErr w:type="spellStart"/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Дарымова</w:t>
      </w:r>
      <w:proofErr w:type="spellEnd"/>
    </w:p>
    <w:p w:rsidR="00D90B63" w:rsidRDefault="00D90B63" w:rsidP="007E3E77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sectPr w:rsidR="00D90B63" w:rsidSect="000F4617">
      <w:type w:val="continuous"/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9D" w:rsidRDefault="00C3459D" w:rsidP="006112D7">
      <w:pPr>
        <w:spacing w:after="0" w:line="240" w:lineRule="auto"/>
      </w:pPr>
      <w:r>
        <w:separator/>
      </w:r>
    </w:p>
  </w:endnote>
  <w:endnote w:type="continuationSeparator" w:id="0">
    <w:p w:rsidR="00C3459D" w:rsidRDefault="00C3459D" w:rsidP="0061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9D" w:rsidRDefault="00C3459D" w:rsidP="006112D7">
      <w:pPr>
        <w:spacing w:after="0" w:line="240" w:lineRule="auto"/>
      </w:pPr>
      <w:r>
        <w:separator/>
      </w:r>
    </w:p>
  </w:footnote>
  <w:footnote w:type="continuationSeparator" w:id="0">
    <w:p w:rsidR="00C3459D" w:rsidRDefault="00C3459D" w:rsidP="0061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4C72"/>
    <w:multiLevelType w:val="multilevel"/>
    <w:tmpl w:val="11B8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A66A3"/>
    <w:multiLevelType w:val="hybridMultilevel"/>
    <w:tmpl w:val="A014A862"/>
    <w:lvl w:ilvl="0" w:tplc="AE684F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46176C1"/>
    <w:multiLevelType w:val="multilevel"/>
    <w:tmpl w:val="D58A9E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91157"/>
    <w:multiLevelType w:val="hybridMultilevel"/>
    <w:tmpl w:val="1E3A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F5284"/>
    <w:multiLevelType w:val="multilevel"/>
    <w:tmpl w:val="C5341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437"/>
    <w:rsid w:val="00002CB5"/>
    <w:rsid w:val="0001179D"/>
    <w:rsid w:val="000405BD"/>
    <w:rsid w:val="00051C99"/>
    <w:rsid w:val="000730D9"/>
    <w:rsid w:val="000A3991"/>
    <w:rsid w:val="000E6D29"/>
    <w:rsid w:val="000F4617"/>
    <w:rsid w:val="00100216"/>
    <w:rsid w:val="00101927"/>
    <w:rsid w:val="0011534E"/>
    <w:rsid w:val="0017303E"/>
    <w:rsid w:val="00196E34"/>
    <w:rsid w:val="001A6C81"/>
    <w:rsid w:val="001B4D3C"/>
    <w:rsid w:val="001B6E8A"/>
    <w:rsid w:val="001C6421"/>
    <w:rsid w:val="001D7190"/>
    <w:rsid w:val="00203E0D"/>
    <w:rsid w:val="0020694F"/>
    <w:rsid w:val="0022278B"/>
    <w:rsid w:val="00224D54"/>
    <w:rsid w:val="00225095"/>
    <w:rsid w:val="0024771E"/>
    <w:rsid w:val="00252EA8"/>
    <w:rsid w:val="00275222"/>
    <w:rsid w:val="00281209"/>
    <w:rsid w:val="00282F2D"/>
    <w:rsid w:val="00292414"/>
    <w:rsid w:val="00295437"/>
    <w:rsid w:val="002A0331"/>
    <w:rsid w:val="002A1D17"/>
    <w:rsid w:val="002B23C7"/>
    <w:rsid w:val="002B2B8D"/>
    <w:rsid w:val="002B44C0"/>
    <w:rsid w:val="002B64DE"/>
    <w:rsid w:val="002C44C4"/>
    <w:rsid w:val="002E32B7"/>
    <w:rsid w:val="002F7358"/>
    <w:rsid w:val="00304FEE"/>
    <w:rsid w:val="00305CF6"/>
    <w:rsid w:val="0031072A"/>
    <w:rsid w:val="003941E7"/>
    <w:rsid w:val="003A64E5"/>
    <w:rsid w:val="003B5036"/>
    <w:rsid w:val="003F466F"/>
    <w:rsid w:val="00400FEA"/>
    <w:rsid w:val="00410BB1"/>
    <w:rsid w:val="0041128D"/>
    <w:rsid w:val="004118B4"/>
    <w:rsid w:val="00432DF5"/>
    <w:rsid w:val="004449FE"/>
    <w:rsid w:val="00451EEE"/>
    <w:rsid w:val="00465136"/>
    <w:rsid w:val="0048779D"/>
    <w:rsid w:val="00495B52"/>
    <w:rsid w:val="004A4136"/>
    <w:rsid w:val="004A7884"/>
    <w:rsid w:val="00506B44"/>
    <w:rsid w:val="00526200"/>
    <w:rsid w:val="00535AEE"/>
    <w:rsid w:val="005507E7"/>
    <w:rsid w:val="005610FD"/>
    <w:rsid w:val="00566B36"/>
    <w:rsid w:val="005A6346"/>
    <w:rsid w:val="005C6EB8"/>
    <w:rsid w:val="005D10F6"/>
    <w:rsid w:val="005E4132"/>
    <w:rsid w:val="005F4CEA"/>
    <w:rsid w:val="005F635F"/>
    <w:rsid w:val="006112D7"/>
    <w:rsid w:val="00632DC4"/>
    <w:rsid w:val="00641CBF"/>
    <w:rsid w:val="00672B21"/>
    <w:rsid w:val="0067326E"/>
    <w:rsid w:val="00683D5B"/>
    <w:rsid w:val="00692DE7"/>
    <w:rsid w:val="00696AE2"/>
    <w:rsid w:val="006A67A4"/>
    <w:rsid w:val="006B20FE"/>
    <w:rsid w:val="006B294C"/>
    <w:rsid w:val="006C744B"/>
    <w:rsid w:val="006F1B96"/>
    <w:rsid w:val="00743010"/>
    <w:rsid w:val="00746314"/>
    <w:rsid w:val="00746D29"/>
    <w:rsid w:val="00780462"/>
    <w:rsid w:val="00791CD5"/>
    <w:rsid w:val="007B1E89"/>
    <w:rsid w:val="007B4297"/>
    <w:rsid w:val="007D0E05"/>
    <w:rsid w:val="007D7049"/>
    <w:rsid w:val="007D7DB0"/>
    <w:rsid w:val="007E3E77"/>
    <w:rsid w:val="007F7A06"/>
    <w:rsid w:val="00834A6E"/>
    <w:rsid w:val="00872826"/>
    <w:rsid w:val="00873E39"/>
    <w:rsid w:val="008A6B36"/>
    <w:rsid w:val="008B10DB"/>
    <w:rsid w:val="008B2587"/>
    <w:rsid w:val="008B62DB"/>
    <w:rsid w:val="008C7365"/>
    <w:rsid w:val="0091096D"/>
    <w:rsid w:val="009578D0"/>
    <w:rsid w:val="00962C65"/>
    <w:rsid w:val="0096713C"/>
    <w:rsid w:val="00981621"/>
    <w:rsid w:val="00997B32"/>
    <w:rsid w:val="009A2187"/>
    <w:rsid w:val="009A21A5"/>
    <w:rsid w:val="009B13DA"/>
    <w:rsid w:val="009C7836"/>
    <w:rsid w:val="009D491F"/>
    <w:rsid w:val="009E2DD2"/>
    <w:rsid w:val="009E6892"/>
    <w:rsid w:val="00A54B2C"/>
    <w:rsid w:val="00A72C7C"/>
    <w:rsid w:val="00A75369"/>
    <w:rsid w:val="00A80D50"/>
    <w:rsid w:val="00A9208D"/>
    <w:rsid w:val="00A96252"/>
    <w:rsid w:val="00AA6A6B"/>
    <w:rsid w:val="00AB401F"/>
    <w:rsid w:val="00AC705A"/>
    <w:rsid w:val="00AC7B71"/>
    <w:rsid w:val="00AE5752"/>
    <w:rsid w:val="00AF1D6C"/>
    <w:rsid w:val="00B04D57"/>
    <w:rsid w:val="00B13FEA"/>
    <w:rsid w:val="00B25B94"/>
    <w:rsid w:val="00B34CAD"/>
    <w:rsid w:val="00B37D41"/>
    <w:rsid w:val="00B60965"/>
    <w:rsid w:val="00B678EB"/>
    <w:rsid w:val="00B87706"/>
    <w:rsid w:val="00BD260F"/>
    <w:rsid w:val="00BD497D"/>
    <w:rsid w:val="00C02010"/>
    <w:rsid w:val="00C17917"/>
    <w:rsid w:val="00C27DED"/>
    <w:rsid w:val="00C31E00"/>
    <w:rsid w:val="00C3459D"/>
    <w:rsid w:val="00C6296C"/>
    <w:rsid w:val="00C92A1E"/>
    <w:rsid w:val="00C92AAB"/>
    <w:rsid w:val="00C96BD0"/>
    <w:rsid w:val="00CA7E43"/>
    <w:rsid w:val="00CC1E2D"/>
    <w:rsid w:val="00CD15DE"/>
    <w:rsid w:val="00CD1CA3"/>
    <w:rsid w:val="00CF113D"/>
    <w:rsid w:val="00D5335B"/>
    <w:rsid w:val="00D54E80"/>
    <w:rsid w:val="00D610FD"/>
    <w:rsid w:val="00D61FCC"/>
    <w:rsid w:val="00D640D7"/>
    <w:rsid w:val="00D65206"/>
    <w:rsid w:val="00D6569E"/>
    <w:rsid w:val="00D670F9"/>
    <w:rsid w:val="00D67E8D"/>
    <w:rsid w:val="00D77C3F"/>
    <w:rsid w:val="00D84931"/>
    <w:rsid w:val="00D90B63"/>
    <w:rsid w:val="00D94BD5"/>
    <w:rsid w:val="00DB4C08"/>
    <w:rsid w:val="00DC1007"/>
    <w:rsid w:val="00DC1488"/>
    <w:rsid w:val="00DE4C6B"/>
    <w:rsid w:val="00E11D3A"/>
    <w:rsid w:val="00E16CCF"/>
    <w:rsid w:val="00E20D80"/>
    <w:rsid w:val="00E308AE"/>
    <w:rsid w:val="00E30B56"/>
    <w:rsid w:val="00E34D83"/>
    <w:rsid w:val="00E37986"/>
    <w:rsid w:val="00E95186"/>
    <w:rsid w:val="00EC15A4"/>
    <w:rsid w:val="00EC6AF4"/>
    <w:rsid w:val="00ED348F"/>
    <w:rsid w:val="00ED623B"/>
    <w:rsid w:val="00EE2098"/>
    <w:rsid w:val="00EE77F8"/>
    <w:rsid w:val="00EF49B8"/>
    <w:rsid w:val="00F22CBC"/>
    <w:rsid w:val="00F454FE"/>
    <w:rsid w:val="00F84225"/>
    <w:rsid w:val="00F94488"/>
    <w:rsid w:val="00FA032D"/>
    <w:rsid w:val="00FD3C5A"/>
    <w:rsid w:val="00FE3A1F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37"/>
  </w:style>
  <w:style w:type="paragraph" w:styleId="4">
    <w:name w:val="heading 4"/>
    <w:basedOn w:val="a"/>
    <w:link w:val="40"/>
    <w:uiPriority w:val="9"/>
    <w:qFormat/>
    <w:rsid w:val="007D0E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437"/>
    <w:pPr>
      <w:ind w:left="720"/>
      <w:contextualSpacing/>
    </w:pPr>
  </w:style>
  <w:style w:type="paragraph" w:styleId="a5">
    <w:name w:val="No Spacing"/>
    <w:uiPriority w:val="1"/>
    <w:qFormat/>
    <w:rsid w:val="00F94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E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1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2D7"/>
  </w:style>
  <w:style w:type="paragraph" w:styleId="a8">
    <w:name w:val="footer"/>
    <w:basedOn w:val="a"/>
    <w:link w:val="a9"/>
    <w:uiPriority w:val="99"/>
    <w:unhideWhenUsed/>
    <w:rsid w:val="0061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EC04-338E-4FE6-9769-8425AEF0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Абушенко Е.В.</cp:lastModifiedBy>
  <cp:revision>197</cp:revision>
  <cp:lastPrinted>2018-04-03T09:03:00Z</cp:lastPrinted>
  <dcterms:created xsi:type="dcterms:W3CDTF">2017-11-17T05:18:00Z</dcterms:created>
  <dcterms:modified xsi:type="dcterms:W3CDTF">2025-02-03T08:07:00Z</dcterms:modified>
</cp:coreProperties>
</file>