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C" w:rsidRPr="00E91B8A" w:rsidRDefault="00047E8C" w:rsidP="0004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91B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ПРОТОКОЛ № 11</w:t>
      </w:r>
    </w:p>
    <w:p w:rsidR="00047E8C" w:rsidRPr="00E91B8A" w:rsidRDefault="00047E8C" w:rsidP="00047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внеочередного </w:t>
      </w:r>
      <w:r w:rsidR="0072453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91B8A">
        <w:rPr>
          <w:rFonts w:ascii="Times New Roman" w:eastAsia="Times New Roman" w:hAnsi="Times New Roman" w:cs="Times New Roman"/>
          <w:b/>
          <w:bCs/>
          <w:sz w:val="24"/>
          <w:szCs w:val="24"/>
        </w:rPr>
        <w:t>бщего собрания участников</w:t>
      </w:r>
    </w:p>
    <w:p w:rsidR="00047E8C" w:rsidRPr="00E91B8A" w:rsidRDefault="00047E8C" w:rsidP="0004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Общества с ограниченной ответственностью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B8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91B8A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Термотрон</w:t>
      </w:r>
      <w:proofErr w:type="spellEnd"/>
      <w:r w:rsidRPr="00E91B8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47E8C" w:rsidRPr="00E91B8A" w:rsidRDefault="00047E8C" w:rsidP="00047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 г. Брянск                                                                               </w:t>
      </w:r>
      <w:r w:rsidR="00E91B8A" w:rsidRPr="00E91B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91B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«09» июля 2025г.</w:t>
      </w: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Полное наименование Общества: Общество с ограниченной ответственностью «</w:t>
      </w:r>
      <w:proofErr w:type="spellStart"/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Термотрон</w:t>
      </w:r>
      <w:proofErr w:type="spellEnd"/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 Общества: 241022, РФ, г. Брянск,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бульвар Щорса, д. 1, помещение </w:t>
      </w:r>
      <w:r w:rsidRPr="00E91B8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Вид Общего собрания: </w:t>
      </w:r>
      <w:r w:rsidRPr="00E91B8A">
        <w:rPr>
          <w:rFonts w:ascii="Times New Roman" w:eastAsia="Times New Roman" w:hAnsi="Times New Roman" w:cs="Times New Roman"/>
          <w:sz w:val="24"/>
          <w:szCs w:val="24"/>
          <w:u w:val="single"/>
        </w:rPr>
        <w:t>заседание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(очная встреча, совместное присутствие участников).</w:t>
      </w: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проведения внеочередного Общего собрания: 09.07.2025 г.</w:t>
      </w: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535">
        <w:rPr>
          <w:rFonts w:ascii="Times New Roman" w:eastAsia="Times New Roman" w:hAnsi="Times New Roman" w:cs="Times New Roman"/>
          <w:sz w:val="24"/>
          <w:szCs w:val="24"/>
        </w:rPr>
        <w:t>внеочередного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Общего собрания: город Брянск, бульвар Щорса, д. 1, помещение </w:t>
      </w:r>
      <w:r w:rsidRPr="00E91B8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E8C" w:rsidRPr="00E91B8A" w:rsidRDefault="00047E8C" w:rsidP="0004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B8A">
        <w:rPr>
          <w:rFonts w:ascii="Times New Roman" w:eastAsia="Calibri" w:hAnsi="Times New Roman" w:cs="Times New Roman"/>
          <w:sz w:val="24"/>
          <w:szCs w:val="24"/>
        </w:rPr>
        <w:t>Время начала регистрации участников внеочередного Общего собрания:</w:t>
      </w:r>
      <w:r w:rsidRPr="00E91B8A">
        <w:rPr>
          <w:rFonts w:ascii="Times New Roman" w:hAnsi="Times New Roman" w:cs="Times New Roman"/>
          <w:sz w:val="24"/>
          <w:szCs w:val="24"/>
        </w:rPr>
        <w:t xml:space="preserve"> 09 ч. 30 мин.</w:t>
      </w:r>
    </w:p>
    <w:p w:rsidR="00047E8C" w:rsidRPr="00E91B8A" w:rsidRDefault="00047E8C" w:rsidP="0004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B8A">
        <w:rPr>
          <w:rFonts w:ascii="Times New Roman" w:eastAsia="Calibri" w:hAnsi="Times New Roman" w:cs="Times New Roman"/>
          <w:sz w:val="24"/>
          <w:szCs w:val="24"/>
        </w:rPr>
        <w:t>Время окончания регистрации участников внеочередного Общего собрания:</w:t>
      </w:r>
      <w:r w:rsidRPr="00E91B8A">
        <w:rPr>
          <w:rFonts w:ascii="Times New Roman" w:hAnsi="Times New Roman" w:cs="Times New Roman"/>
          <w:sz w:val="24"/>
          <w:szCs w:val="24"/>
        </w:rPr>
        <w:t xml:space="preserve"> 11 ч. 50 мин.</w:t>
      </w: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Время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открытия </w:t>
      </w:r>
      <w:r w:rsidR="00954C19">
        <w:rPr>
          <w:rFonts w:ascii="Times New Roman" w:eastAsia="Times New Roman" w:hAnsi="Times New Roman" w:cs="Times New Roman"/>
          <w:sz w:val="24"/>
          <w:szCs w:val="24"/>
        </w:rPr>
        <w:t>внеочередного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Общего собрания – 10 ч. 00 мин.;</w:t>
      </w: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Время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закрытия </w:t>
      </w:r>
      <w:r w:rsidR="00954C19">
        <w:rPr>
          <w:rFonts w:ascii="Times New Roman" w:eastAsia="Times New Roman" w:hAnsi="Times New Roman" w:cs="Times New Roman"/>
          <w:sz w:val="24"/>
          <w:szCs w:val="24"/>
        </w:rPr>
        <w:t>внеочередного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Общего собрания – 1</w:t>
      </w:r>
      <w:r w:rsidR="000277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ч. 00 мин.</w:t>
      </w: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Протокола: 09.07.2025 г.</w:t>
      </w:r>
    </w:p>
    <w:p w:rsidR="00047E8C" w:rsidRPr="00E91B8A" w:rsidRDefault="00047E8C" w:rsidP="00047E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B8A">
        <w:rPr>
          <w:rFonts w:ascii="Times New Roman" w:hAnsi="Times New Roman" w:cs="Times New Roman"/>
          <w:b/>
          <w:sz w:val="24"/>
          <w:szCs w:val="24"/>
        </w:rPr>
        <w:t> </w:t>
      </w:r>
    </w:p>
    <w:p w:rsidR="00047E8C" w:rsidRPr="00E91B8A" w:rsidRDefault="00047E8C" w:rsidP="00047E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91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Зарегистрировались для участия в собрании и присутствуют:</w:t>
      </w:r>
    </w:p>
    <w:p w:rsidR="00047E8C" w:rsidRPr="00E91B8A" w:rsidRDefault="00047E8C" w:rsidP="00047E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Участник 1:</w:t>
      </w:r>
    </w:p>
    <w:p w:rsidR="00047E8C" w:rsidRPr="00E91B8A" w:rsidRDefault="00047E8C" w:rsidP="00047E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sz w:val="24"/>
          <w:szCs w:val="24"/>
        </w:rPr>
        <w:t>Кондратович Вад</w:t>
      </w:r>
      <w:r w:rsidR="008E095C">
        <w:rPr>
          <w:rFonts w:ascii="Times New Roman" w:eastAsia="Times New Roman" w:hAnsi="Times New Roman" w:cs="Times New Roman"/>
          <w:sz w:val="24"/>
          <w:szCs w:val="24"/>
        </w:rPr>
        <w:t>им Валентинович, паспорт гр. РФ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>. Размер владения доли в уставном капитале Общества составляет 5,06 %.</w:t>
      </w:r>
    </w:p>
    <w:p w:rsidR="00047E8C" w:rsidRPr="00E91B8A" w:rsidRDefault="00047E8C" w:rsidP="00047E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Участник 2:</w:t>
      </w:r>
    </w:p>
    <w:p w:rsidR="00047E8C" w:rsidRPr="00E91B8A" w:rsidRDefault="00047E8C" w:rsidP="00047E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1B8A">
        <w:rPr>
          <w:rFonts w:ascii="Times New Roman" w:eastAsia="Times New Roman" w:hAnsi="Times New Roman" w:cs="Times New Roman"/>
          <w:sz w:val="24"/>
          <w:szCs w:val="24"/>
        </w:rPr>
        <w:t>Хрычикова</w:t>
      </w:r>
      <w:proofErr w:type="spellEnd"/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Тат</w:t>
      </w:r>
      <w:r w:rsidR="008C1FEC">
        <w:rPr>
          <w:rFonts w:ascii="Times New Roman" w:eastAsia="Times New Roman" w:hAnsi="Times New Roman" w:cs="Times New Roman"/>
          <w:sz w:val="24"/>
          <w:szCs w:val="24"/>
        </w:rPr>
        <w:t>ьяна Дмитриевна, паспорт гр. РФ</w:t>
      </w:r>
      <w:bookmarkStart w:id="0" w:name="_GoBack"/>
      <w:bookmarkEnd w:id="0"/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7E8C" w:rsidRPr="00E91B8A" w:rsidRDefault="00047E8C" w:rsidP="00047E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Размер владения доли в уставном капитале Общества составляет 2,62 %.  </w:t>
      </w:r>
    </w:p>
    <w:p w:rsidR="00047E8C" w:rsidRPr="00E91B8A" w:rsidRDefault="00047E8C" w:rsidP="00047E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Участник 3:</w:t>
      </w:r>
    </w:p>
    <w:p w:rsidR="00047E8C" w:rsidRPr="00E91B8A" w:rsidRDefault="00047E8C" w:rsidP="00047E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sz w:val="24"/>
          <w:szCs w:val="24"/>
        </w:rPr>
        <w:t>Абушенко Георгий Сергеевич, паспорт гр. РФ</w:t>
      </w:r>
      <w:r w:rsidR="008E09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Размер владения доли в уставном капитале Общества составляет 91,58 %.</w:t>
      </w:r>
    </w:p>
    <w:p w:rsidR="00047E8C" w:rsidRPr="00E91B8A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Доверенности (копии доверенностей), полученные от представителей участников: </w:t>
      </w:r>
      <w:r w:rsidRPr="00E91B8A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E8C" w:rsidRPr="00E91B8A" w:rsidRDefault="00047E8C" w:rsidP="00790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Жалоб и заявлений по процедуре регистрации </w:t>
      </w:r>
      <w:r w:rsidRPr="00E91B8A">
        <w:rPr>
          <w:rFonts w:ascii="Times New Roman" w:eastAsia="Times New Roman" w:hAnsi="Times New Roman" w:cs="Times New Roman"/>
          <w:sz w:val="24"/>
          <w:szCs w:val="24"/>
          <w:u w:val="single"/>
        </w:rPr>
        <w:t>не получено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E8C" w:rsidRPr="00E91B8A" w:rsidRDefault="00047E8C" w:rsidP="0079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долей участников Общества, присутствующих на Общем собрании участников Общества, составляет 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99,26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от общего количества голосов имеющих право голосования по вопросам повестки дня Собрания.</w:t>
      </w:r>
      <w:r w:rsidR="00E91B8A"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B8A" w:rsidRPr="00BC78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Кворум имеется</w:t>
      </w:r>
      <w:r w:rsidR="00E91B8A" w:rsidRPr="00BC7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816BC" w:rsidRPr="00790695" w:rsidRDefault="00B816BC" w:rsidP="00790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Собрание правомочно голосовать и принимать решения по всем вопросам повестки дня</w:t>
      </w:r>
    </w:p>
    <w:p w:rsidR="00B816BC" w:rsidRPr="00E91B8A" w:rsidRDefault="00B816BC" w:rsidP="00B8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ст. 32 Федерального закона № 14-ФЗ от 08.02.1998г. «Об обществах с ограниченной ответственностью» и п.4.4. Устав</w:t>
      </w:r>
      <w:proofErr w:type="gramStart"/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ООО</w:t>
      </w:r>
      <w:proofErr w:type="gramEnd"/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Термотрон</w:t>
      </w:r>
      <w:proofErr w:type="spellEnd"/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количество голосов, которыми обладает участник, прямо пропорционально принадлежащей </w:t>
      </w:r>
      <w:r w:rsidR="00D8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ему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доле.</w:t>
      </w: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открывает и ведет генеральный директор Общества. (Устав п.9.4.)</w:t>
      </w:r>
    </w:p>
    <w:p w:rsidR="00B816BC" w:rsidRPr="00EC4798" w:rsidRDefault="00B816BC" w:rsidP="00EC4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B8A">
        <w:rPr>
          <w:rFonts w:ascii="Times New Roman" w:hAnsi="Times New Roman" w:cs="Times New Roman"/>
          <w:sz w:val="24"/>
          <w:szCs w:val="24"/>
        </w:rPr>
        <w:t>Рассмотрение вопросов повестки дня и принятие решений по ним.</w:t>
      </w: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B816BC" w:rsidRPr="00EC4798" w:rsidRDefault="00B816BC" w:rsidP="00B8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6BC" w:rsidRPr="00E91B8A" w:rsidRDefault="00B816BC" w:rsidP="00B816B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Избрание председательствующего и секретаря </w:t>
      </w:r>
      <w:r w:rsidR="007A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бщего собрания, возложение обязанности по подсчету голосов.</w:t>
      </w:r>
    </w:p>
    <w:p w:rsidR="00B816BC" w:rsidRPr="00E91B8A" w:rsidRDefault="00B816BC" w:rsidP="00B816B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подтверждения принятия решения и состава участников собрания.</w:t>
      </w:r>
    </w:p>
    <w:p w:rsidR="00B816BC" w:rsidRPr="00E91B8A" w:rsidRDefault="00B816BC" w:rsidP="00B816B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переходе доли умершего участника к Обществу и выплате действительной стоимости доли наследникам.</w:t>
      </w:r>
    </w:p>
    <w:p w:rsidR="00B816BC" w:rsidRPr="00E91B8A" w:rsidRDefault="00B816BC" w:rsidP="00B816B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изменений в Единый государственный реестр юридических лиц.</w:t>
      </w:r>
    </w:p>
    <w:p w:rsidR="00B816BC" w:rsidRPr="00E91B8A" w:rsidRDefault="00B816BC" w:rsidP="00B816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голосования по каждому вопросу повестки дня</w:t>
      </w: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91B8A">
        <w:t> </w:t>
      </w: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  <w:u w:val="single"/>
        </w:rPr>
      </w:pPr>
      <w:r w:rsidRPr="00E91B8A">
        <w:rPr>
          <w:b/>
          <w:bCs/>
          <w:u w:val="single"/>
        </w:rPr>
        <w:t>По первому вопросу повестки дня решили:</w:t>
      </w: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председательствующим на Общем собрании участников Общества Кондратовича Вадима Валентиновича. Избрать секретарем Общего собрания участников Общества </w:t>
      </w: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Абушенко Елену Владимировну в качестве лица, ведущего протокол и осуществляющего подсчет голосов участников.</w:t>
      </w:r>
      <w:r w:rsidRPr="00E91B8A">
        <w:rPr>
          <w:rFonts w:ascii="Times New Roman" w:hAnsi="Times New Roman" w:cs="Times New Roman"/>
          <w:sz w:val="24"/>
          <w:szCs w:val="24"/>
        </w:rPr>
        <w:t xml:space="preserve"> Порядок проведения Общего собрания участников Общества и правила принятия решений Общим собранием определяются в соответствии с нормами Федерального закона «Об обществах с ограниченной ответственностью». При голосовании  по всем вопросам повестки дня каждый участник общего собрания имеет количество голосов прямо пропорциональное принадлежащей </w:t>
      </w:r>
      <w:r w:rsidRPr="0088109B">
        <w:rPr>
          <w:rFonts w:ascii="Times New Roman" w:hAnsi="Times New Roman" w:cs="Times New Roman"/>
          <w:sz w:val="24"/>
          <w:szCs w:val="24"/>
        </w:rPr>
        <w:t>ему</w:t>
      </w:r>
      <w:r w:rsidRPr="00E91B8A">
        <w:rPr>
          <w:rFonts w:ascii="Times New Roman" w:hAnsi="Times New Roman" w:cs="Times New Roman"/>
          <w:sz w:val="24"/>
          <w:szCs w:val="24"/>
        </w:rPr>
        <w:t xml:space="preserve"> доле. Решения общего собрания участников Общества принимаются путем открытого голосования  -  «поднятием руки».  </w:t>
      </w:r>
    </w:p>
    <w:p w:rsidR="00B816BC" w:rsidRPr="00E91B8A" w:rsidRDefault="00B816BC" w:rsidP="00B816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16BC" w:rsidRPr="00E91B8A" w:rsidRDefault="00B816BC" w:rsidP="00B816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«ЗА» -  99,</w:t>
      </w:r>
      <w:r w:rsidR="00E7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6%</w:t>
      </w:r>
    </w:p>
    <w:p w:rsidR="00B816BC" w:rsidRPr="00E91B8A" w:rsidRDefault="00B816BC" w:rsidP="00B816BC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- 0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«ВОЗДЕРЖАЛСЯ» - 0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u w:val="single"/>
        </w:rPr>
      </w:pPr>
      <w:r w:rsidRPr="00E91B8A">
        <w:rPr>
          <w:u w:val="single"/>
        </w:rPr>
        <w:t> </w:t>
      </w:r>
      <w:r w:rsidRPr="00E91B8A">
        <w:rPr>
          <w:b/>
          <w:bCs/>
          <w:u w:val="single"/>
        </w:rPr>
        <w:t>По второму  вопросу повестки дня решили:</w:t>
      </w: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B816BC" w:rsidRPr="00E91B8A" w:rsidRDefault="00B816BC" w:rsidP="00B816B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п.9.22. Устав</w:t>
      </w:r>
      <w:proofErr w:type="gramStart"/>
      <w:r w:rsidRPr="00E91B8A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Pr="00E91B8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E91B8A">
        <w:rPr>
          <w:rFonts w:ascii="Times New Roman" w:hAnsi="Times New Roman" w:cs="Times New Roman"/>
          <w:bCs/>
          <w:sz w:val="24"/>
          <w:szCs w:val="24"/>
        </w:rPr>
        <w:t>Термотрон</w:t>
      </w:r>
      <w:proofErr w:type="spellEnd"/>
      <w:r w:rsidRPr="00E91B8A">
        <w:rPr>
          <w:rFonts w:ascii="Times New Roman" w:hAnsi="Times New Roman" w:cs="Times New Roman"/>
          <w:bCs/>
          <w:sz w:val="24"/>
          <w:szCs w:val="24"/>
        </w:rPr>
        <w:t>»,</w:t>
      </w:r>
      <w:r w:rsidRPr="00E91B8A">
        <w:rPr>
          <w:bCs/>
          <w:sz w:val="24"/>
          <w:szCs w:val="24"/>
        </w:rPr>
        <w:t xml:space="preserve">  </w:t>
      </w:r>
      <w:r w:rsidRPr="00E91B8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принятие </w:t>
      </w:r>
      <w:r w:rsidRPr="00E91B8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Общим собранием решения, а также состав участников, присутствовавших на Общем собрании, подтверждаются подписанием протокола Общего собрания всеми участниками</w:t>
      </w:r>
      <w:r w:rsidRPr="00E91B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E91B8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присутствовавшими на Общем собрании</w:t>
      </w:r>
      <w:r w:rsidRPr="00E91B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476E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Нотариальное удостоверение данных фактов не требуется</w:t>
      </w:r>
      <w:r w:rsidRPr="00E91B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</w:t>
      </w:r>
    </w:p>
    <w:p w:rsidR="00B816BC" w:rsidRPr="00E91B8A" w:rsidRDefault="00B816BC" w:rsidP="00B816BC">
      <w:pPr>
        <w:tabs>
          <w:tab w:val="num" w:pos="567"/>
          <w:tab w:val="left" w:pos="127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Решения, принятые участниками Общества, являются добровольными, с требованиями действующего законодательства участники ознакомлены. </w:t>
      </w: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</w:pPr>
      <w:r w:rsidRPr="00E91B8A">
        <w:rPr>
          <w:bCs/>
        </w:rPr>
        <w:t xml:space="preserve">                                                                                      </w:t>
      </w:r>
    </w:p>
    <w:p w:rsidR="00B816BC" w:rsidRPr="00E91B8A" w:rsidRDefault="00B816BC" w:rsidP="00B816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«ЗА» - 99,</w:t>
      </w:r>
      <w:r w:rsidR="00A00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6%</w:t>
      </w:r>
    </w:p>
    <w:p w:rsidR="00B816BC" w:rsidRPr="00E91B8A" w:rsidRDefault="00B816BC" w:rsidP="00B816BC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- 0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-0 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</w:pP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E91B8A">
        <w:t> </w:t>
      </w:r>
      <w:r w:rsidRPr="00E91B8A">
        <w:rPr>
          <w:b/>
          <w:bCs/>
          <w:u w:val="single"/>
        </w:rPr>
        <w:t>По третьему  вопросу повестки дня решили:</w:t>
      </w: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</w:p>
    <w:p w:rsidR="00B816BC" w:rsidRPr="00E91B8A" w:rsidRDefault="00B816BC" w:rsidP="00B816BC">
      <w:pPr>
        <w:pStyle w:val="12"/>
        <w:shd w:val="clear" w:color="auto" w:fill="auto"/>
        <w:tabs>
          <w:tab w:val="left" w:pos="851"/>
          <w:tab w:val="left" w:pos="1276"/>
        </w:tabs>
        <w:spacing w:after="0" w:line="240" w:lineRule="auto"/>
        <w:ind w:left="284" w:right="40" w:firstLine="0"/>
        <w:jc w:val="both"/>
        <w:rPr>
          <w:bCs/>
          <w:sz w:val="24"/>
          <w:szCs w:val="24"/>
        </w:rPr>
      </w:pPr>
      <w:r w:rsidRPr="00E91B8A">
        <w:rPr>
          <w:bCs/>
          <w:sz w:val="24"/>
          <w:szCs w:val="24"/>
        </w:rPr>
        <w:t xml:space="preserve">            В связи со смертью учредителя (участника) ООО «</w:t>
      </w:r>
      <w:proofErr w:type="spellStart"/>
      <w:r w:rsidRPr="00E91B8A">
        <w:rPr>
          <w:bCs/>
          <w:sz w:val="24"/>
          <w:szCs w:val="24"/>
        </w:rPr>
        <w:t>Термотрон</w:t>
      </w:r>
      <w:proofErr w:type="spellEnd"/>
      <w:r w:rsidRPr="00E91B8A">
        <w:rPr>
          <w:bCs/>
          <w:sz w:val="24"/>
          <w:szCs w:val="24"/>
        </w:rPr>
        <w:t xml:space="preserve">» </w:t>
      </w:r>
      <w:r w:rsidR="006E50D1">
        <w:rPr>
          <w:bCs/>
          <w:sz w:val="24"/>
          <w:szCs w:val="24"/>
        </w:rPr>
        <w:t>Бакаева Дмитрия Григорьевича</w:t>
      </w:r>
      <w:r w:rsidRPr="00E91B8A">
        <w:rPr>
          <w:bCs/>
          <w:sz w:val="24"/>
          <w:szCs w:val="24"/>
        </w:rPr>
        <w:t xml:space="preserve">, умершего </w:t>
      </w:r>
      <w:r w:rsidR="006E50D1">
        <w:rPr>
          <w:bCs/>
          <w:sz w:val="24"/>
          <w:szCs w:val="24"/>
        </w:rPr>
        <w:t>07</w:t>
      </w:r>
      <w:r w:rsidRPr="00E91B8A">
        <w:rPr>
          <w:bCs/>
          <w:sz w:val="24"/>
          <w:szCs w:val="24"/>
        </w:rPr>
        <w:t>.1</w:t>
      </w:r>
      <w:r w:rsidR="006E50D1">
        <w:rPr>
          <w:bCs/>
          <w:sz w:val="24"/>
          <w:szCs w:val="24"/>
        </w:rPr>
        <w:t>2</w:t>
      </w:r>
      <w:r w:rsidRPr="00E91B8A">
        <w:rPr>
          <w:bCs/>
          <w:sz w:val="24"/>
          <w:szCs w:val="24"/>
        </w:rPr>
        <w:t>.202</w:t>
      </w:r>
      <w:r w:rsidR="006E50D1">
        <w:rPr>
          <w:bCs/>
          <w:sz w:val="24"/>
          <w:szCs w:val="24"/>
        </w:rPr>
        <w:t>4</w:t>
      </w:r>
      <w:r w:rsidRPr="00E91B8A">
        <w:rPr>
          <w:bCs/>
          <w:sz w:val="24"/>
          <w:szCs w:val="24"/>
        </w:rPr>
        <w:t>г. (наследственное дело</w:t>
      </w:r>
      <w:r w:rsidR="00F45847">
        <w:rPr>
          <w:bCs/>
          <w:sz w:val="24"/>
          <w:szCs w:val="24"/>
        </w:rPr>
        <w:t xml:space="preserve"> </w:t>
      </w:r>
      <w:r w:rsidRPr="00E91B8A">
        <w:rPr>
          <w:bCs/>
          <w:sz w:val="24"/>
          <w:szCs w:val="24"/>
        </w:rPr>
        <w:t>№</w:t>
      </w:r>
      <w:r w:rsidR="00F45847">
        <w:rPr>
          <w:bCs/>
          <w:sz w:val="24"/>
          <w:szCs w:val="24"/>
        </w:rPr>
        <w:t xml:space="preserve"> </w:t>
      </w:r>
      <w:r w:rsidR="006E50D1">
        <w:rPr>
          <w:bCs/>
          <w:sz w:val="24"/>
          <w:szCs w:val="24"/>
        </w:rPr>
        <w:t>39756453-75</w:t>
      </w:r>
      <w:r w:rsidRPr="00E91B8A">
        <w:rPr>
          <w:bCs/>
          <w:sz w:val="24"/>
          <w:szCs w:val="24"/>
        </w:rPr>
        <w:t>/202</w:t>
      </w:r>
      <w:r w:rsidR="006E50D1">
        <w:rPr>
          <w:bCs/>
          <w:sz w:val="24"/>
          <w:szCs w:val="24"/>
        </w:rPr>
        <w:t>5</w:t>
      </w:r>
      <w:r w:rsidRPr="00E91B8A">
        <w:rPr>
          <w:bCs/>
          <w:sz w:val="24"/>
          <w:szCs w:val="24"/>
        </w:rPr>
        <w:t>)</w:t>
      </w:r>
      <w:r w:rsidR="002E3050">
        <w:rPr>
          <w:bCs/>
          <w:sz w:val="24"/>
          <w:szCs w:val="24"/>
        </w:rPr>
        <w:t>,</w:t>
      </w:r>
    </w:p>
    <w:p w:rsidR="00B816BC" w:rsidRDefault="00B816BC" w:rsidP="00B816BC">
      <w:pPr>
        <w:pStyle w:val="12"/>
        <w:shd w:val="clear" w:color="auto" w:fill="auto"/>
        <w:tabs>
          <w:tab w:val="left" w:pos="851"/>
          <w:tab w:val="left" w:pos="1276"/>
        </w:tabs>
        <w:spacing w:after="0" w:line="240" w:lineRule="auto"/>
        <w:ind w:right="40" w:firstLine="0"/>
        <w:jc w:val="both"/>
        <w:rPr>
          <w:sz w:val="24"/>
          <w:szCs w:val="24"/>
        </w:rPr>
      </w:pPr>
      <w:r w:rsidRPr="00E91B8A">
        <w:rPr>
          <w:bCs/>
          <w:sz w:val="24"/>
          <w:szCs w:val="24"/>
        </w:rPr>
        <w:t xml:space="preserve">передать  </w:t>
      </w:r>
      <w:r w:rsidR="006E50D1">
        <w:rPr>
          <w:bCs/>
          <w:sz w:val="24"/>
          <w:szCs w:val="24"/>
        </w:rPr>
        <w:t>12</w:t>
      </w:r>
      <w:r w:rsidRPr="00E91B8A">
        <w:rPr>
          <w:bCs/>
          <w:sz w:val="24"/>
          <w:szCs w:val="24"/>
        </w:rPr>
        <w:t>50 долей (номинальная стоимость одной доли - 1 рубль) или 0,0</w:t>
      </w:r>
      <w:r w:rsidR="006E50D1">
        <w:rPr>
          <w:bCs/>
          <w:sz w:val="24"/>
          <w:szCs w:val="24"/>
        </w:rPr>
        <w:t>5</w:t>
      </w:r>
      <w:r w:rsidRPr="00E91B8A">
        <w:rPr>
          <w:bCs/>
          <w:sz w:val="24"/>
          <w:szCs w:val="24"/>
        </w:rPr>
        <w:t xml:space="preserve">%  на баланс Общества. </w:t>
      </w:r>
      <w:r w:rsidRPr="00E91B8A">
        <w:rPr>
          <w:color w:val="000000"/>
          <w:sz w:val="24"/>
          <w:szCs w:val="24"/>
          <w:shd w:val="clear" w:color="auto" w:fill="FFFFFF"/>
        </w:rPr>
        <w:t>ООО «</w:t>
      </w:r>
      <w:proofErr w:type="spellStart"/>
      <w:r w:rsidRPr="00E91B8A">
        <w:rPr>
          <w:color w:val="000000"/>
          <w:sz w:val="24"/>
          <w:szCs w:val="24"/>
          <w:shd w:val="clear" w:color="auto" w:fill="FFFFFF"/>
        </w:rPr>
        <w:t>Термотрон</w:t>
      </w:r>
      <w:proofErr w:type="spellEnd"/>
      <w:r w:rsidRPr="00E91B8A">
        <w:rPr>
          <w:color w:val="000000"/>
          <w:sz w:val="24"/>
          <w:szCs w:val="24"/>
          <w:shd w:val="clear" w:color="auto" w:fill="FFFFFF"/>
        </w:rPr>
        <w:t>» обязано выплатить наследникам умершего участника Общества  действительную стоимость доли, определенную на основании данных бухгалтерской отчетности Общества за последний отчетный период, предшествующий дню смерти участника Общества.</w:t>
      </w:r>
      <w:r w:rsidRPr="00E91B8A">
        <w:rPr>
          <w:rFonts w:eastAsia="Times New Roman"/>
          <w:sz w:val="24"/>
          <w:szCs w:val="24"/>
        </w:rPr>
        <w:t xml:space="preserve"> Выплату произвести при предъявлении наследниками </w:t>
      </w:r>
      <w:r w:rsidRPr="0088109B">
        <w:rPr>
          <w:rFonts w:eastAsia="Times New Roman"/>
          <w:sz w:val="24"/>
          <w:szCs w:val="24"/>
        </w:rPr>
        <w:t>по закону или наследниками</w:t>
      </w:r>
      <w:r w:rsidRPr="00E91B8A">
        <w:rPr>
          <w:rFonts w:eastAsia="Times New Roman"/>
          <w:sz w:val="24"/>
          <w:szCs w:val="24"/>
        </w:rPr>
        <w:t xml:space="preserve"> по завещанию Свидетельства о праве на наследство</w:t>
      </w:r>
      <w:r w:rsidRPr="00E91B8A">
        <w:rPr>
          <w:sz w:val="24"/>
          <w:szCs w:val="24"/>
        </w:rPr>
        <w:t xml:space="preserve"> в течение одного года со дня перехода долей к Обществу.</w:t>
      </w:r>
    </w:p>
    <w:p w:rsidR="00B816BC" w:rsidRPr="00E91B8A" w:rsidRDefault="00B816BC" w:rsidP="00B816B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B8A">
        <w:rPr>
          <w:rFonts w:ascii="Times New Roman" w:hAnsi="Times New Roman" w:cs="Times New Roman"/>
          <w:bCs/>
          <w:sz w:val="24"/>
          <w:szCs w:val="24"/>
        </w:rPr>
        <w:t>На основании данных бухгалтерской отчетности Общества, результаты расчета действительной стоимости доли приложить к настоящему протоколу (Приложение № 1).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816BC" w:rsidRPr="00E91B8A" w:rsidRDefault="00B816BC" w:rsidP="00B816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«ЗА» -  99,</w:t>
      </w:r>
      <w:r w:rsidR="00A00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6%</w:t>
      </w:r>
    </w:p>
    <w:p w:rsidR="00B816BC" w:rsidRPr="00E91B8A" w:rsidRDefault="00B816BC" w:rsidP="00B816BC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- 0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- 0</w:t>
      </w:r>
    </w:p>
    <w:p w:rsidR="00B816BC" w:rsidRPr="00E91B8A" w:rsidRDefault="00B816BC" w:rsidP="00B816B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Общего собрания участников Абушенко Е.В.)      </w:t>
      </w:r>
      <w:r w:rsidRPr="00E91B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</w:p>
    <w:p w:rsidR="00B816BC" w:rsidRPr="00E91B8A" w:rsidRDefault="00B816BC" w:rsidP="00B816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E91B8A">
        <w:rPr>
          <w:b/>
          <w:bCs/>
          <w:u w:val="single"/>
        </w:rPr>
        <w:t>По  четвертому  вопросу повестки дня решили:</w:t>
      </w:r>
    </w:p>
    <w:p w:rsidR="00B816BC" w:rsidRPr="00E91B8A" w:rsidRDefault="00B816BC" w:rsidP="00B816B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6BC" w:rsidRPr="00E91B8A" w:rsidRDefault="00B816BC" w:rsidP="00B816B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Поручить главному бухгалтер</w:t>
      </w:r>
      <w:proofErr w:type="gramStart"/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ООО</w:t>
      </w:r>
      <w:proofErr w:type="gramEnd"/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Термотрон</w:t>
      </w:r>
      <w:proofErr w:type="spellEnd"/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И.И. </w:t>
      </w:r>
      <w:proofErr w:type="spellStart"/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Понятиной</w:t>
      </w:r>
      <w:proofErr w:type="spellEnd"/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уведомить</w:t>
      </w:r>
      <w:r w:rsidR="0088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09B" w:rsidRPr="00F1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срок до</w:t>
      </w:r>
      <w:r w:rsidR="0088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0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11.07.2025г.</w:t>
      </w:r>
      <w:r w:rsidR="008359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направления заявления </w:t>
      </w:r>
      <w:r w:rsidR="00C3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 о внесении соответствующих изменений </w:t>
      </w:r>
      <w:r w:rsidRPr="00E91B8A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Pr="00E9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орган, осуществляющий государственную регистрацию юридических лиц</w:t>
      </w:r>
      <w:r w:rsidR="0083597A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E91B8A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 w:rsidR="0083597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91B8A">
        <w:rPr>
          <w:rFonts w:ascii="Times New Roman" w:hAnsi="Times New Roman" w:cs="Times New Roman"/>
          <w:sz w:val="24"/>
          <w:szCs w:val="24"/>
          <w:lang w:eastAsia="ru-RU"/>
        </w:rPr>
        <w:t xml:space="preserve"> РФ.</w:t>
      </w:r>
    </w:p>
    <w:p w:rsidR="00B816BC" w:rsidRPr="00E91B8A" w:rsidRDefault="00B816BC" w:rsidP="00B8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</w:p>
    <w:p w:rsidR="00B816BC" w:rsidRPr="00E91B8A" w:rsidRDefault="00B816BC" w:rsidP="00B8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«ЗА» -  99,</w:t>
      </w:r>
      <w:r w:rsidR="00A00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6%</w:t>
      </w:r>
    </w:p>
    <w:p w:rsidR="00B816BC" w:rsidRPr="00E91B8A" w:rsidRDefault="00B816BC" w:rsidP="00B816BC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«ПРОТИВ» - 0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C3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 - 0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Общего собрания участников Абушенко Е.В.)   </w:t>
      </w:r>
    </w:p>
    <w:p w:rsidR="00B816BC" w:rsidRPr="00E91B8A" w:rsidRDefault="00B816BC" w:rsidP="00B816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B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B816BC" w:rsidRPr="00E91B8A" w:rsidRDefault="00B816BC" w:rsidP="00B8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 лицах, голосовавших против принятия решения собрания и потребовавших внести запись об этом в протокол: </w:t>
      </w:r>
      <w:r w:rsidRPr="00E91B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лиц, голосовавших против принятия решений собрания и потребовавших внести запись об этом в протокол, не имеется.</w:t>
      </w: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Председательствующим внеочередного Общего собрания участников Общества объявлено, что решения приняты по всем вопросам повестки дня.</w:t>
      </w:r>
    </w:p>
    <w:p w:rsidR="00824DAB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вопросов в повестке дня внеочередного Общего собрания участников нет.</w:t>
      </w:r>
    </w:p>
    <w:p w:rsidR="00B816BC" w:rsidRPr="00994C0B" w:rsidRDefault="00B816BC" w:rsidP="00994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Собрание закрыто.</w:t>
      </w:r>
    </w:p>
    <w:p w:rsidR="00B816BC" w:rsidRPr="00E91B8A" w:rsidRDefault="00B816BC" w:rsidP="00B816BC">
      <w:pPr>
        <w:pStyle w:val="a3"/>
        <w:spacing w:before="0" w:beforeAutospacing="0" w:after="0" w:afterAutospacing="0"/>
        <w:jc w:val="center"/>
      </w:pPr>
      <w:r w:rsidRPr="00E91B8A">
        <w:t xml:space="preserve">Протокол № </w:t>
      </w:r>
      <w:r w:rsidR="00824DAB">
        <w:t>11</w:t>
      </w:r>
      <w:r w:rsidRPr="00E91B8A">
        <w:t xml:space="preserve"> составлен </w:t>
      </w:r>
      <w:r w:rsidR="00824DAB">
        <w:t>09</w:t>
      </w:r>
      <w:r w:rsidRPr="00E91B8A">
        <w:t>.0</w:t>
      </w:r>
      <w:r w:rsidR="00824DAB">
        <w:t>7</w:t>
      </w:r>
      <w:r w:rsidRPr="00E91B8A">
        <w:t>.202</w:t>
      </w:r>
      <w:r w:rsidR="00824DAB">
        <w:t>5</w:t>
      </w:r>
      <w:r w:rsidRPr="00E91B8A">
        <w:t xml:space="preserve"> г. и собственноручно   подписан всеми участниками, присутствовавшими на внеочередном Общем собрании, председательствующим и секретарем внеочередного Общего собрания.</w:t>
      </w:r>
    </w:p>
    <w:p w:rsidR="00B816BC" w:rsidRPr="00E91B8A" w:rsidRDefault="00B816BC" w:rsidP="00B8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Подписи: </w:t>
      </w: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Общества _____________________________ Г.С. Абушенко</w:t>
      </w: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Общества ___________________________ В.В. Кондратович</w:t>
      </w: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Общества _____________________________ Т.Д. </w:t>
      </w:r>
      <w:proofErr w:type="spellStart"/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</w:p>
    <w:p w:rsidR="00B816BC" w:rsidRPr="00E91B8A" w:rsidRDefault="00B816BC" w:rsidP="00B8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 Общего собрания        _____________/ В.В. Кондратович</w:t>
      </w: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Секретарь   </w:t>
      </w:r>
      <w:r w:rsidR="0011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9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бщего собрания                            _______________/ Е.В. Абушенко </w:t>
      </w: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6BC" w:rsidRPr="00E91B8A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634" w:rsidRPr="00E91B8A" w:rsidRDefault="008F1634">
      <w:pPr>
        <w:rPr>
          <w:sz w:val="24"/>
          <w:szCs w:val="24"/>
        </w:rPr>
      </w:pPr>
    </w:p>
    <w:sectPr w:rsidR="008F1634" w:rsidRPr="00E91B8A" w:rsidSect="00A7456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66A3"/>
    <w:multiLevelType w:val="hybridMultilevel"/>
    <w:tmpl w:val="2EFE356A"/>
    <w:lvl w:ilvl="0" w:tplc="AE684F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1EF5284"/>
    <w:multiLevelType w:val="multilevel"/>
    <w:tmpl w:val="C534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E520E"/>
    <w:multiLevelType w:val="multilevel"/>
    <w:tmpl w:val="CB26E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FFFF" w:themeColor="background1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BC"/>
    <w:rsid w:val="000277A1"/>
    <w:rsid w:val="00047E8C"/>
    <w:rsid w:val="001101F6"/>
    <w:rsid w:val="002E2CBF"/>
    <w:rsid w:val="002E3050"/>
    <w:rsid w:val="003D6EA7"/>
    <w:rsid w:val="006E50D1"/>
    <w:rsid w:val="00724535"/>
    <w:rsid w:val="007476E6"/>
    <w:rsid w:val="00790695"/>
    <w:rsid w:val="007A4FC4"/>
    <w:rsid w:val="00824DAB"/>
    <w:rsid w:val="0083597A"/>
    <w:rsid w:val="0088109B"/>
    <w:rsid w:val="008C1FEC"/>
    <w:rsid w:val="008E095C"/>
    <w:rsid w:val="008F1634"/>
    <w:rsid w:val="00954C19"/>
    <w:rsid w:val="00994C0B"/>
    <w:rsid w:val="00A000A8"/>
    <w:rsid w:val="00A7456B"/>
    <w:rsid w:val="00B816BC"/>
    <w:rsid w:val="00BC78E7"/>
    <w:rsid w:val="00C34472"/>
    <w:rsid w:val="00C36E20"/>
    <w:rsid w:val="00C37D00"/>
    <w:rsid w:val="00D8427D"/>
    <w:rsid w:val="00DD4593"/>
    <w:rsid w:val="00E71B84"/>
    <w:rsid w:val="00E91B8A"/>
    <w:rsid w:val="00EC4798"/>
    <w:rsid w:val="00F1760C"/>
    <w:rsid w:val="00F45847"/>
    <w:rsid w:val="00F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BC"/>
  </w:style>
  <w:style w:type="paragraph" w:styleId="4">
    <w:name w:val="heading 4"/>
    <w:basedOn w:val="a"/>
    <w:link w:val="40"/>
    <w:uiPriority w:val="9"/>
    <w:qFormat/>
    <w:rsid w:val="00B81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16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16BC"/>
    <w:pPr>
      <w:ind w:left="720"/>
      <w:contextualSpacing/>
    </w:pPr>
  </w:style>
  <w:style w:type="paragraph" w:styleId="a5">
    <w:name w:val="No Spacing"/>
    <w:uiPriority w:val="1"/>
    <w:qFormat/>
    <w:rsid w:val="00B81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2"/>
    <w:uiPriority w:val="99"/>
    <w:locked/>
    <w:rsid w:val="00B816BC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6"/>
    <w:uiPriority w:val="99"/>
    <w:rsid w:val="00B816BC"/>
    <w:pPr>
      <w:shd w:val="clear" w:color="auto" w:fill="FFFFFF"/>
      <w:spacing w:after="60" w:line="240" w:lineRule="atLeast"/>
      <w:ind w:hanging="1820"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E8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45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BC"/>
  </w:style>
  <w:style w:type="paragraph" w:styleId="4">
    <w:name w:val="heading 4"/>
    <w:basedOn w:val="a"/>
    <w:link w:val="40"/>
    <w:uiPriority w:val="9"/>
    <w:qFormat/>
    <w:rsid w:val="00B81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16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16BC"/>
    <w:pPr>
      <w:ind w:left="720"/>
      <w:contextualSpacing/>
    </w:pPr>
  </w:style>
  <w:style w:type="paragraph" w:styleId="a5">
    <w:name w:val="No Spacing"/>
    <w:uiPriority w:val="1"/>
    <w:qFormat/>
    <w:rsid w:val="00B81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2"/>
    <w:uiPriority w:val="99"/>
    <w:locked/>
    <w:rsid w:val="00B816BC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6"/>
    <w:uiPriority w:val="99"/>
    <w:rsid w:val="00B816BC"/>
    <w:pPr>
      <w:shd w:val="clear" w:color="auto" w:fill="FFFFFF"/>
      <w:spacing w:after="60" w:line="240" w:lineRule="atLeast"/>
      <w:ind w:hanging="1820"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E8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4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Абушенко Е.В.</dc:creator>
  <cp:lastModifiedBy>Абушенко Е.В.</cp:lastModifiedBy>
  <cp:revision>38</cp:revision>
  <cp:lastPrinted>2025-06-26T10:14:00Z</cp:lastPrinted>
  <dcterms:created xsi:type="dcterms:W3CDTF">2025-06-26T09:52:00Z</dcterms:created>
  <dcterms:modified xsi:type="dcterms:W3CDTF">2025-07-09T08:28:00Z</dcterms:modified>
</cp:coreProperties>
</file>